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40CEB" w14:textId="77777777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24D0401B" w14:textId="77777777" w:rsidR="00A370F4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64381025" w14:textId="77777777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55D03F18" w14:textId="77777777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31116BE3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B.A 1</w:t>
      </w:r>
      <w:r w:rsidRPr="00B976FE">
        <w:rPr>
          <w:rFonts w:ascii="Times New Roman" w:hAnsi="Times New Roman"/>
          <w:b/>
          <w:sz w:val="24"/>
          <w:szCs w:val="24"/>
          <w:vertAlign w:val="superscript"/>
        </w:rPr>
        <w:t>st</w:t>
      </w:r>
      <w:r>
        <w:rPr>
          <w:rFonts w:ascii="Times New Roman" w:hAnsi="Times New Roman"/>
          <w:b/>
          <w:sz w:val="24"/>
          <w:szCs w:val="24"/>
        </w:rPr>
        <w:t xml:space="preserve"> Year</w:t>
      </w:r>
      <w:r w:rsidRPr="00562A2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Jyoti Ahuja, Dr. Amrit </w:t>
      </w:r>
      <w:proofErr w:type="spellStart"/>
      <w:r>
        <w:rPr>
          <w:rFonts w:ascii="Times New Roman" w:hAnsi="Times New Roman"/>
          <w:b/>
          <w:sz w:val="24"/>
          <w:szCs w:val="24"/>
        </w:rPr>
        <w:t>kaur</w:t>
      </w:r>
      <w:proofErr w:type="spellEnd"/>
    </w:p>
    <w:p w14:paraId="0464BA16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Sociology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4,6,7</w:t>
      </w:r>
    </w:p>
    <w:p w14:paraId="27439092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Social Stratification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 xml:space="preserve">Room No : </w:t>
      </w:r>
      <w:r>
        <w:rPr>
          <w:rFonts w:ascii="Times New Roman" w:hAnsi="Times New Roman"/>
          <w:b/>
          <w:sz w:val="24"/>
          <w:szCs w:val="24"/>
        </w:rPr>
        <w:t>108,218</w:t>
      </w:r>
    </w:p>
    <w:p w14:paraId="660DFBD1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A370F4" w:rsidRPr="00562A28" w14:paraId="48829E39" w14:textId="77777777" w:rsidTr="00EA3382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82656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79108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7B413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370F4" w:rsidRPr="00562A28" w14:paraId="10D75C1F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FCBB1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BA3092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A3BB5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560690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Unit </w:t>
            </w:r>
            <w:proofErr w:type="gramStart"/>
            <w:r w:rsidRPr="001B04BD">
              <w:rPr>
                <w:rFonts w:ascii="Times New Roman" w:hAnsi="Times New Roman"/>
                <w:sz w:val="24"/>
                <w:szCs w:val="24"/>
              </w:rPr>
              <w:t>1 :</w:t>
            </w:r>
            <w:proofErr w:type="gramEnd"/>
            <w:r w:rsidRPr="001B04BD">
              <w:rPr>
                <w:rFonts w:ascii="Times New Roman" w:hAnsi="Times New Roman"/>
                <w:sz w:val="24"/>
                <w:szCs w:val="24"/>
              </w:rPr>
              <w:t xml:space="preserve"> Social stratification</w:t>
            </w:r>
          </w:p>
          <w:p w14:paraId="6B46B0FB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Concept of Inequality</w:t>
            </w:r>
          </w:p>
          <w:p w14:paraId="120071E4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 Concept of Social Stratification</w:t>
            </w:r>
          </w:p>
          <w:p w14:paraId="361DF01A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 Meaning of Social stratification</w:t>
            </w:r>
          </w:p>
          <w:p w14:paraId="3590D8B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Definitions of social Stratification</w:t>
            </w:r>
          </w:p>
        </w:tc>
      </w:tr>
      <w:tr w:rsidR="00A370F4" w:rsidRPr="00562A28" w14:paraId="01767DD3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F5D11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163A2F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70CE3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A46CBF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Unit 1 –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B04BD">
              <w:rPr>
                <w:rFonts w:ascii="Times New Roman" w:hAnsi="Times New Roman"/>
                <w:sz w:val="24"/>
                <w:szCs w:val="24"/>
              </w:rPr>
              <w:t>ocial Stratification</w:t>
            </w:r>
          </w:p>
          <w:p w14:paraId="6EECC7E1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Features of Social Stratification</w:t>
            </w:r>
          </w:p>
          <w:p w14:paraId="0CBD038B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Functions of Social Stratification</w:t>
            </w:r>
          </w:p>
          <w:p w14:paraId="4A3DA843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Social Differentiation</w:t>
            </w:r>
          </w:p>
          <w:p w14:paraId="3A6CF81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Meaning of Social Differentiation</w:t>
            </w:r>
          </w:p>
        </w:tc>
      </w:tr>
      <w:tr w:rsidR="00A370F4" w:rsidRPr="00562A28" w14:paraId="7945CAC7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C5B79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12198B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ED716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23BE01" w14:textId="77777777" w:rsidR="00A370F4" w:rsidRPr="001B04BD" w:rsidRDefault="00A370F4" w:rsidP="00EA33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Unit </w:t>
            </w:r>
            <w:proofErr w:type="gramStart"/>
            <w:r w:rsidRPr="001B04BD">
              <w:rPr>
                <w:rFonts w:ascii="Times New Roman" w:hAnsi="Times New Roman"/>
                <w:sz w:val="24"/>
                <w:szCs w:val="24"/>
              </w:rPr>
              <w:t>1 :</w:t>
            </w:r>
            <w:proofErr w:type="gramEnd"/>
            <w:r w:rsidRPr="001B04BD">
              <w:rPr>
                <w:rFonts w:ascii="Times New Roman" w:hAnsi="Times New Roman"/>
                <w:sz w:val="24"/>
                <w:szCs w:val="24"/>
              </w:rPr>
              <w:t xml:space="preserve"> Elements of social Stratification</w:t>
            </w:r>
          </w:p>
          <w:p w14:paraId="163CFA71" w14:textId="77777777" w:rsidR="00A370F4" w:rsidRDefault="00A370F4" w:rsidP="00EA33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Social Differentiation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B04BD">
              <w:rPr>
                <w:rFonts w:ascii="Times New Roman" w:hAnsi="Times New Roman"/>
                <w:sz w:val="24"/>
                <w:szCs w:val="24"/>
              </w:rPr>
              <w:t>Views of different thinkers on differentiation</w:t>
            </w:r>
          </w:p>
          <w:p w14:paraId="3C607EDE" w14:textId="77777777" w:rsidR="00A370F4" w:rsidRPr="001B04BD" w:rsidRDefault="00A370F4" w:rsidP="00EA33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Basis of Social differentiation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1B04BD">
              <w:rPr>
                <w:rFonts w:ascii="Times New Roman" w:hAnsi="Times New Roman"/>
                <w:sz w:val="24"/>
                <w:szCs w:val="24"/>
              </w:rPr>
              <w:t xml:space="preserve"> Hierarchy</w:t>
            </w:r>
          </w:p>
          <w:p w14:paraId="5CEFDED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Hierarchy as an element of Social stratification</w:t>
            </w:r>
          </w:p>
        </w:tc>
      </w:tr>
      <w:tr w:rsidR="00A370F4" w:rsidRPr="00562A28" w14:paraId="77D1963B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81363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909DAF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22CAD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CB8287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Unit </w:t>
            </w:r>
            <w:proofErr w:type="gramStart"/>
            <w:r w:rsidRPr="001B04BD">
              <w:rPr>
                <w:rFonts w:ascii="Times New Roman" w:hAnsi="Times New Roman"/>
                <w:sz w:val="24"/>
                <w:szCs w:val="24"/>
              </w:rPr>
              <w:t>1 :</w:t>
            </w:r>
            <w:proofErr w:type="gramEnd"/>
            <w:r w:rsidRPr="001B04BD">
              <w:rPr>
                <w:rFonts w:ascii="Times New Roman" w:hAnsi="Times New Roman"/>
                <w:sz w:val="24"/>
                <w:szCs w:val="24"/>
              </w:rPr>
              <w:t xml:space="preserve"> Elements of social Stratification</w:t>
            </w:r>
          </w:p>
          <w:p w14:paraId="715B3D45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Ranking as an element </w:t>
            </w:r>
            <w:proofErr w:type="gramStart"/>
            <w:r w:rsidRPr="001B04BD">
              <w:rPr>
                <w:rFonts w:ascii="Times New Roman" w:hAnsi="Times New Roman"/>
                <w:sz w:val="24"/>
                <w:szCs w:val="24"/>
              </w:rPr>
              <w:t>of  Social</w:t>
            </w:r>
            <w:proofErr w:type="gramEnd"/>
            <w:r w:rsidRPr="001B04BD">
              <w:rPr>
                <w:rFonts w:ascii="Times New Roman" w:hAnsi="Times New Roman"/>
                <w:sz w:val="24"/>
                <w:szCs w:val="24"/>
              </w:rPr>
              <w:t xml:space="preserve"> stratification</w:t>
            </w:r>
          </w:p>
          <w:p w14:paraId="544A842A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Reward as an element </w:t>
            </w:r>
            <w:proofErr w:type="gramStart"/>
            <w:r w:rsidRPr="001B04BD">
              <w:rPr>
                <w:rFonts w:ascii="Times New Roman" w:hAnsi="Times New Roman"/>
                <w:sz w:val="24"/>
                <w:szCs w:val="24"/>
              </w:rPr>
              <w:t>of  Social</w:t>
            </w:r>
            <w:proofErr w:type="gramEnd"/>
            <w:r w:rsidRPr="001B04BD">
              <w:rPr>
                <w:rFonts w:ascii="Times New Roman" w:hAnsi="Times New Roman"/>
                <w:sz w:val="24"/>
                <w:szCs w:val="24"/>
              </w:rPr>
              <w:t xml:space="preserve"> stratification </w:t>
            </w:r>
          </w:p>
          <w:p w14:paraId="49BD221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Evaluation</w:t>
            </w:r>
          </w:p>
        </w:tc>
      </w:tr>
      <w:tr w:rsidR="00A370F4" w:rsidRPr="00562A28" w14:paraId="0AFEB6C1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7D596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9DAD97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D6AF4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0E53D0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Unit – </w:t>
            </w:r>
            <w:proofErr w:type="gramStart"/>
            <w:r w:rsidRPr="001B04BD">
              <w:rPr>
                <w:rFonts w:ascii="Times New Roman" w:hAnsi="Times New Roman"/>
                <w:sz w:val="24"/>
                <w:szCs w:val="24"/>
              </w:rPr>
              <w:t>2 :</w:t>
            </w:r>
            <w:proofErr w:type="gramEnd"/>
            <w:r w:rsidRPr="001B04BD">
              <w:rPr>
                <w:rFonts w:ascii="Times New Roman" w:hAnsi="Times New Roman"/>
                <w:sz w:val="24"/>
                <w:szCs w:val="24"/>
              </w:rPr>
              <w:t xml:space="preserve"> Theories of Social stratification</w:t>
            </w:r>
          </w:p>
          <w:p w14:paraId="2EB22E6D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Functionalist Perspective </w:t>
            </w:r>
          </w:p>
          <w:p w14:paraId="04ABD99A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Davis and Moore’s Theory of Stratification</w:t>
            </w:r>
          </w:p>
          <w:p w14:paraId="4FC79FCB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Criticism of Davis and Moore</w:t>
            </w:r>
          </w:p>
          <w:p w14:paraId="384A0716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0F4" w:rsidRPr="00562A28" w14:paraId="07239C6A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B5C2D5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2000527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68D7C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2AD5BF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Unit </w:t>
            </w:r>
            <w:proofErr w:type="gramStart"/>
            <w:r w:rsidRPr="001B04BD">
              <w:rPr>
                <w:rFonts w:ascii="Times New Roman" w:hAnsi="Times New Roman"/>
                <w:sz w:val="24"/>
                <w:szCs w:val="24"/>
              </w:rPr>
              <w:t>2 :</w:t>
            </w:r>
            <w:proofErr w:type="gramEnd"/>
            <w:r w:rsidRPr="001B04BD">
              <w:rPr>
                <w:rFonts w:ascii="Times New Roman" w:hAnsi="Times New Roman"/>
                <w:sz w:val="24"/>
                <w:szCs w:val="24"/>
              </w:rPr>
              <w:t xml:space="preserve"> Theory Of Social Stratification : Karl Marx</w:t>
            </w:r>
          </w:p>
          <w:p w14:paraId="3256BBCE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        -Class Conflict</w:t>
            </w:r>
          </w:p>
          <w:p w14:paraId="446FA940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-Surplus Value</w:t>
            </w:r>
          </w:p>
          <w:p w14:paraId="0ABCC6C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         -Criticism of Marx Theory</w:t>
            </w:r>
          </w:p>
        </w:tc>
      </w:tr>
      <w:tr w:rsidR="00A370F4" w:rsidRPr="00562A28" w14:paraId="1D7244ED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343E3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B4478A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D6B93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8BBB76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Unit 2 – Theory of Social Stratification: Max Weber</w:t>
            </w:r>
          </w:p>
          <w:p w14:paraId="1FA360DB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Multidimensional Approach to Stratification</w:t>
            </w:r>
          </w:p>
          <w:p w14:paraId="59C773DE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Class, Status and Party</w:t>
            </w:r>
          </w:p>
          <w:p w14:paraId="53B50255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Criticism of Weber’s Theory</w:t>
            </w:r>
          </w:p>
          <w:p w14:paraId="62276C4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  <w:tr w:rsidR="00A370F4" w:rsidRPr="00562A28" w14:paraId="439B2834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CAFD1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5D5CD9C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1CD4B5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18FCEB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Unit-3</w:t>
            </w:r>
          </w:p>
          <w:p w14:paraId="30ABA30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Dimensions of Social Stratification: Caste: meaning, definition, features </w:t>
            </w:r>
          </w:p>
        </w:tc>
      </w:tr>
      <w:tr w:rsidR="00A370F4" w:rsidRPr="00562A28" w14:paraId="11B4AE71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621DB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791BED7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72009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8C8AC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Unit 3: Class: meaning, </w:t>
            </w:r>
            <w:proofErr w:type="gramStart"/>
            <w:r w:rsidRPr="001B04BD">
              <w:rPr>
                <w:rFonts w:ascii="Times New Roman" w:hAnsi="Times New Roman"/>
                <w:sz w:val="24"/>
                <w:szCs w:val="24"/>
              </w:rPr>
              <w:t>definition ,</w:t>
            </w:r>
            <w:proofErr w:type="gramEnd"/>
            <w:r w:rsidRPr="001B04BD">
              <w:rPr>
                <w:rFonts w:ascii="Times New Roman" w:hAnsi="Times New Roman"/>
                <w:sz w:val="24"/>
                <w:szCs w:val="24"/>
              </w:rPr>
              <w:t xml:space="preserve"> features</w:t>
            </w:r>
          </w:p>
        </w:tc>
      </w:tr>
      <w:tr w:rsidR="00A370F4" w:rsidRPr="00562A28" w14:paraId="0CA091FF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94D6B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77FE87D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AD4C7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5C6972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Difference between caste and class</w:t>
            </w:r>
          </w:p>
          <w:p w14:paraId="2546150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Interface between caste and class</w:t>
            </w:r>
          </w:p>
        </w:tc>
      </w:tr>
      <w:tr w:rsidR="00A370F4" w:rsidRPr="00562A28" w14:paraId="2EEC8AE6" w14:textId="77777777" w:rsidTr="00EA3382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070D93D2" w14:textId="77777777" w:rsidR="00A370F4" w:rsidRPr="00562A28" w:rsidRDefault="00A370F4" w:rsidP="00EA3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370F4" w:rsidRPr="00562A28" w14:paraId="010CA70C" w14:textId="77777777" w:rsidTr="00EA3382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99687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490E3E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B4542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Concept of Race and Gender </w:t>
            </w:r>
          </w:p>
        </w:tc>
      </w:tr>
      <w:tr w:rsidR="00A370F4" w:rsidRPr="00562A28" w14:paraId="4AFCB6C2" w14:textId="77777777" w:rsidTr="00EA3382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71332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C4370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81223A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Unit -4 Social Mobility - </w:t>
            </w:r>
          </w:p>
          <w:p w14:paraId="590AD480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 xml:space="preserve">Meaning, Definitions, features, </w:t>
            </w:r>
          </w:p>
          <w:p w14:paraId="0F870CA4" w14:textId="77777777" w:rsidR="00A370F4" w:rsidRPr="00683511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Types – Horizontal mobility, Vertical mobility</w:t>
            </w:r>
          </w:p>
        </w:tc>
      </w:tr>
      <w:tr w:rsidR="00A370F4" w:rsidRPr="00562A28" w14:paraId="1392CD3C" w14:textId="77777777" w:rsidTr="00EA3382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FC1FB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5AB21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6FC034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Unit-4</w:t>
            </w:r>
          </w:p>
          <w:p w14:paraId="062D514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Types: Upward Mobility, Inter-Generational, Intra-Generational Mobility.</w:t>
            </w:r>
          </w:p>
        </w:tc>
      </w:tr>
      <w:tr w:rsidR="00A370F4" w:rsidRPr="00562A28" w14:paraId="03A01EA6" w14:textId="77777777" w:rsidTr="00EA3382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D8272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61D68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700C6E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Social Mobility –</w:t>
            </w:r>
          </w:p>
          <w:p w14:paraId="5599AD7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Factors responsible for Social Mobility</w:t>
            </w:r>
          </w:p>
        </w:tc>
      </w:tr>
      <w:tr w:rsidR="00A370F4" w:rsidRPr="00562A28" w14:paraId="411C4C2D" w14:textId="77777777" w:rsidTr="00EA3382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C4822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C2B0D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0726A9" w14:textId="77777777" w:rsidR="00A370F4" w:rsidRPr="001B04BD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Indicators of Social Mobility</w:t>
            </w:r>
          </w:p>
          <w:p w14:paraId="7A62F34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0F4" w:rsidRPr="00562A28" w14:paraId="5FF4A735" w14:textId="77777777" w:rsidTr="00EA3382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A34292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3DCE48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1F61B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Clearing doubts and revision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7BF9483" w14:textId="77777777" w:rsidR="00A370F4" w:rsidRDefault="00A370F4" w:rsidP="00A370F4">
      <w:pPr>
        <w:rPr>
          <w:rFonts w:ascii="Times New Roman" w:hAnsi="Times New Roman"/>
          <w:sz w:val="24"/>
          <w:szCs w:val="24"/>
        </w:rPr>
      </w:pPr>
    </w:p>
    <w:p w14:paraId="1BB153E3" w14:textId="77777777" w:rsidR="00A370F4" w:rsidRDefault="00A370F4" w:rsidP="00A370F4">
      <w:pPr>
        <w:rPr>
          <w:rFonts w:ascii="Times New Roman" w:hAnsi="Times New Roman"/>
          <w:sz w:val="24"/>
          <w:szCs w:val="24"/>
        </w:rPr>
      </w:pPr>
    </w:p>
    <w:p w14:paraId="7CEBED53" w14:textId="77777777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01FC7C65" w14:textId="77777777" w:rsidR="00A370F4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E3CF041" w14:textId="77777777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12D9C4FC" w14:textId="77777777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4766BA15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B.A 2</w:t>
      </w:r>
      <w:r w:rsidRPr="00C6440E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Year</w:t>
      </w:r>
      <w:r w:rsidRPr="00562A2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Seema</w:t>
      </w:r>
    </w:p>
    <w:p w14:paraId="4AFD9CDB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Sociology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3,6</w:t>
      </w:r>
    </w:p>
    <w:p w14:paraId="7E77669B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Social Institutions</w:t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 xml:space="preserve">Room No : </w:t>
      </w:r>
      <w:r>
        <w:rPr>
          <w:rFonts w:ascii="Times New Roman" w:hAnsi="Times New Roman"/>
          <w:b/>
          <w:sz w:val="24"/>
          <w:szCs w:val="24"/>
        </w:rPr>
        <w:t>221</w:t>
      </w:r>
    </w:p>
    <w:p w14:paraId="45A83B79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A370F4" w:rsidRPr="00562A28" w14:paraId="4FBE24B8" w14:textId="77777777" w:rsidTr="00EA3382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FE71D6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62199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7DE4C5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370F4" w:rsidRPr="00562A28" w14:paraId="584F6F21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9387C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2CD9EF6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5814E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263A49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Introduction to the syllabus and an overview of the upcoming topics. </w:t>
            </w:r>
          </w:p>
          <w:p w14:paraId="4896B2A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Unit 1- Introduction to Institutions and their Meaning and Features.</w:t>
            </w:r>
          </w:p>
        </w:tc>
      </w:tr>
      <w:tr w:rsidR="00A370F4" w:rsidRPr="00562A28" w14:paraId="4385A117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67180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010E87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B2A15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E4D32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Unit 1- The normative and Relational aspect of the institutions. Types of Social institutions: Social and Political</w:t>
            </w:r>
          </w:p>
        </w:tc>
      </w:tr>
      <w:tr w:rsidR="00A370F4" w:rsidRPr="00562A28" w14:paraId="65711738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81B70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358B42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03559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F7688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Unit1- Types of Social Institutions: Economic and Cultural. Difference of institution with Society, Community and associations.</w:t>
            </w:r>
          </w:p>
        </w:tc>
      </w:tr>
      <w:tr w:rsidR="00A370F4" w:rsidRPr="00562A28" w14:paraId="5BD1F71D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94B0E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954A8B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DAA51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FD41C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 whole Unit-1 along with the introduction to Unit 2- Social Institutions: Marriage- Concept, Definition.</w:t>
            </w:r>
          </w:p>
        </w:tc>
      </w:tr>
      <w:tr w:rsidR="00A370F4" w:rsidRPr="00562A28" w14:paraId="16787E50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0202B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52F88B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9BB016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BF284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Unit 2- social institutions: Marriage: Types of marriage</w:t>
            </w:r>
          </w:p>
        </w:tc>
      </w:tr>
      <w:tr w:rsidR="00A370F4" w:rsidRPr="00562A28" w14:paraId="403922F3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929316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3D218C8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19199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F6B98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Marriage: Rules of mate selection.</w:t>
            </w:r>
          </w:p>
        </w:tc>
      </w:tr>
      <w:tr w:rsidR="00A370F4" w:rsidRPr="00562A28" w14:paraId="6B1E4AF8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FE9E1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504B69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DCD89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6D81E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Unit 2- Changing trends of marriage. Family- Meaning, Types, Structure and major functions of family as an institution</w:t>
            </w:r>
          </w:p>
        </w:tc>
      </w:tr>
      <w:tr w:rsidR="00A370F4" w:rsidRPr="00562A28" w14:paraId="73B26ABC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2EFF3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1A0087E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6AEDA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2D059A" w14:textId="77777777" w:rsidR="00A370F4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Unit 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 Development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cycle and changing trends of family as an institution.</w:t>
            </w:r>
          </w:p>
          <w:p w14:paraId="403CB32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Kinship: meaning and Features.</w:t>
            </w:r>
          </w:p>
        </w:tc>
      </w:tr>
      <w:tr w:rsidR="00A370F4" w:rsidRPr="00562A28" w14:paraId="183A4258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B5A0A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38E06E3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F2495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F4825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Kinship:  understanding of incest, consanguinity, affinity, clan, lineage</w:t>
            </w:r>
          </w:p>
        </w:tc>
      </w:tr>
      <w:tr w:rsidR="00A370F4" w:rsidRPr="00562A28" w14:paraId="32D390D2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0FD68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10A6BBF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86877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06CC2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Introduction to unit 3-Political Institutions: State, features and functions</w:t>
            </w:r>
          </w:p>
        </w:tc>
      </w:tr>
      <w:tr w:rsidR="00A370F4" w:rsidRPr="00562A28" w14:paraId="18113A2C" w14:textId="77777777" w:rsidTr="00EA3382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967A426" w14:textId="77777777" w:rsidR="00A370F4" w:rsidRPr="00562A28" w:rsidRDefault="00A370F4" w:rsidP="00EA3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370F4" w:rsidRPr="00562A28" w14:paraId="16E0A83C" w14:textId="77777777" w:rsidTr="00EA3382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F160E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1F8397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08137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Unit-3 Government and type of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government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functions of government , Political Party: Meaning, features and Functions</w:t>
            </w:r>
          </w:p>
        </w:tc>
      </w:tr>
      <w:tr w:rsidR="00A370F4" w:rsidRPr="00562A28" w14:paraId="00FDF4F5" w14:textId="77777777" w:rsidTr="00EA3382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A2C92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0BE8A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EA63A7" w14:textId="77777777" w:rsidR="00A370F4" w:rsidRPr="00683511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Unit-3 Economic institution- Features and functions, Property, Division of labor- Emile Durkheim</w:t>
            </w:r>
          </w:p>
        </w:tc>
      </w:tr>
      <w:tr w:rsidR="00A370F4" w:rsidRPr="00562A28" w14:paraId="212A69FF" w14:textId="77777777" w:rsidTr="00EA3382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AB151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544AF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CD2C5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Unit -3 Introduction to Cultural institutions: Religion meaning and types.</w:t>
            </w:r>
          </w:p>
        </w:tc>
      </w:tr>
      <w:tr w:rsidR="00A370F4" w:rsidRPr="00562A28" w14:paraId="774B09F7" w14:textId="77777777" w:rsidTr="00EA3382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3124D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5F37B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E8C7F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Unit-4 Functions of Religion, Theory of Religion by Emile Durkheim</w:t>
            </w:r>
          </w:p>
        </w:tc>
      </w:tr>
      <w:tr w:rsidR="00A370F4" w:rsidRPr="00562A28" w14:paraId="25435F3D" w14:textId="77777777" w:rsidTr="00EA3382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CA496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6E09C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7A9EBE" w14:textId="77777777" w:rsidR="00A370F4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Unit-4 Theory of religion by Max Weber.</w:t>
            </w:r>
          </w:p>
          <w:p w14:paraId="1A28AB6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Revision: Doubts and questions of the previous units.</w:t>
            </w:r>
          </w:p>
        </w:tc>
      </w:tr>
      <w:tr w:rsidR="00A370F4" w:rsidRPr="00562A28" w14:paraId="58205A71" w14:textId="77777777" w:rsidTr="00EA3382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A96713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E41B6C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FCB7B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Clearing doubts and revision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C3A8A2C" w14:textId="77777777" w:rsidR="00A370F4" w:rsidRDefault="00A370F4" w:rsidP="00A370F4">
      <w:pPr>
        <w:rPr>
          <w:rFonts w:ascii="Times New Roman" w:hAnsi="Times New Roman"/>
          <w:sz w:val="24"/>
          <w:szCs w:val="24"/>
        </w:rPr>
      </w:pPr>
    </w:p>
    <w:p w14:paraId="1CD3B41F" w14:textId="77777777" w:rsidR="00A370F4" w:rsidRDefault="00A370F4" w:rsidP="00A370F4">
      <w:pPr>
        <w:rPr>
          <w:rFonts w:ascii="Times New Roman" w:hAnsi="Times New Roman"/>
          <w:sz w:val="24"/>
          <w:szCs w:val="24"/>
        </w:rPr>
      </w:pPr>
    </w:p>
    <w:p w14:paraId="00B1BFBD" w14:textId="77777777" w:rsidR="00A370F4" w:rsidRDefault="00A370F4" w:rsidP="00A370F4">
      <w:pPr>
        <w:rPr>
          <w:rFonts w:ascii="Times New Roman" w:hAnsi="Times New Roman"/>
          <w:sz w:val="24"/>
          <w:szCs w:val="24"/>
        </w:rPr>
      </w:pPr>
    </w:p>
    <w:p w14:paraId="3E156B29" w14:textId="77777777" w:rsidR="00A370F4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6BCD1E5" w14:textId="77777777" w:rsidR="00A370F4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4CD26DE" w14:textId="77777777" w:rsidR="00A370F4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D58E2F8" w14:textId="77777777" w:rsidR="00A370F4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6083983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B.A 3rd Year</w:t>
      </w:r>
      <w:r w:rsidRPr="00562A2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Amrit </w:t>
      </w:r>
      <w:proofErr w:type="spellStart"/>
      <w:r>
        <w:rPr>
          <w:rFonts w:ascii="Times New Roman" w:hAnsi="Times New Roman"/>
          <w:b/>
          <w:sz w:val="24"/>
          <w:szCs w:val="24"/>
        </w:rPr>
        <w:t>kaur</w:t>
      </w:r>
      <w:proofErr w:type="spellEnd"/>
      <w:r>
        <w:rPr>
          <w:rFonts w:ascii="Times New Roman" w:hAnsi="Times New Roman"/>
          <w:b/>
          <w:sz w:val="24"/>
          <w:szCs w:val="24"/>
        </w:rPr>
        <w:t>, Dr. Seema</w:t>
      </w:r>
    </w:p>
    <w:p w14:paraId="0492FBFC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Sociology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2,5,6</w:t>
      </w:r>
    </w:p>
    <w:p w14:paraId="15D9982A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lastRenderedPageBreak/>
        <w:t>Paper :</w:t>
      </w:r>
      <w:proofErr w:type="gramEnd"/>
      <w:r w:rsidRPr="00D80D03">
        <w:rPr>
          <w:rFonts w:ascii="Times New Roman" w:hAnsi="Times New Roman"/>
          <w:sz w:val="24"/>
          <w:szCs w:val="24"/>
        </w:rPr>
        <w:t xml:space="preserve"> </w:t>
      </w:r>
      <w:r w:rsidRPr="00266E50">
        <w:rPr>
          <w:rFonts w:ascii="Times New Roman" w:hAnsi="Times New Roman"/>
          <w:sz w:val="24"/>
          <w:szCs w:val="24"/>
        </w:rPr>
        <w:t>Disorganization</w:t>
      </w:r>
      <w:r>
        <w:rPr>
          <w:rFonts w:ascii="Times New Roman" w:hAnsi="Times New Roman"/>
          <w:sz w:val="24"/>
          <w:szCs w:val="24"/>
        </w:rPr>
        <w:t xml:space="preserve"> and emerging Problems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108</w:t>
      </w:r>
    </w:p>
    <w:p w14:paraId="57AF3DC7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A370F4" w:rsidRPr="00562A28" w14:paraId="79F796BC" w14:textId="77777777" w:rsidTr="00EA3382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E1CFC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EE3436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55A06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370F4" w:rsidRPr="00562A28" w14:paraId="3EA064D1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5EAC26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CFEFF6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98E4D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D8FDE73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 xml:space="preserve">Social </w:t>
            </w:r>
            <w:proofErr w:type="gramStart"/>
            <w:r w:rsidRPr="00266E50">
              <w:rPr>
                <w:rFonts w:ascii="Times New Roman" w:hAnsi="Times New Roman"/>
                <w:sz w:val="24"/>
                <w:szCs w:val="24"/>
              </w:rPr>
              <w:t>Disorganization :</w:t>
            </w:r>
            <w:proofErr w:type="gramEnd"/>
            <w:r w:rsidRPr="00266E50">
              <w:rPr>
                <w:rFonts w:ascii="Times New Roman" w:hAnsi="Times New Roman"/>
                <w:sz w:val="24"/>
                <w:szCs w:val="24"/>
              </w:rPr>
              <w:t xml:space="preserve"> Concepts </w:t>
            </w:r>
          </w:p>
          <w:p w14:paraId="7355D384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 xml:space="preserve">Meaning and definition of Social Disorganization </w:t>
            </w:r>
          </w:p>
        </w:tc>
      </w:tr>
      <w:tr w:rsidR="00A370F4" w:rsidRPr="00562A28" w14:paraId="32CD10D2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48752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8C2263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41D54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7A05DA2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>Causes of Social Disorganization</w:t>
            </w:r>
          </w:p>
          <w:p w14:paraId="5E350351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>Levels of Social Disorganization</w:t>
            </w:r>
          </w:p>
        </w:tc>
      </w:tr>
      <w:tr w:rsidR="00A370F4" w:rsidRPr="00562A28" w14:paraId="41FA0408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0B0C5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2E4A34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59579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68290E0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>Personal Disorganization: Concepts Meaning and definition</w:t>
            </w:r>
          </w:p>
          <w:p w14:paraId="09FCCABA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 xml:space="preserve">Causes of Personal Disorganization </w:t>
            </w:r>
          </w:p>
        </w:tc>
      </w:tr>
      <w:tr w:rsidR="00A370F4" w:rsidRPr="00562A28" w14:paraId="7C4F1402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79852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3F6896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030D6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425734C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 xml:space="preserve">How personal Disorganization leads to social disorganization </w:t>
            </w:r>
          </w:p>
          <w:p w14:paraId="2BC4E667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6E50">
              <w:rPr>
                <w:rFonts w:ascii="Times New Roman" w:hAnsi="Times New Roman"/>
                <w:sz w:val="24"/>
                <w:szCs w:val="24"/>
              </w:rPr>
              <w:t>Family  Disorganization</w:t>
            </w:r>
            <w:proofErr w:type="gramEnd"/>
            <w:r w:rsidRPr="00266E50">
              <w:rPr>
                <w:rFonts w:ascii="Times New Roman" w:hAnsi="Times New Roman"/>
                <w:sz w:val="24"/>
                <w:szCs w:val="24"/>
              </w:rPr>
              <w:t>: Concepts Meaning and definition ,</w:t>
            </w:r>
          </w:p>
          <w:p w14:paraId="3BC7D54F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 xml:space="preserve"> Revision and test</w:t>
            </w:r>
          </w:p>
        </w:tc>
      </w:tr>
      <w:tr w:rsidR="00A370F4" w:rsidRPr="00562A28" w14:paraId="536F4617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BF888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EE5DAB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0399D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C325EE5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6E50">
              <w:rPr>
                <w:rFonts w:ascii="Times New Roman" w:hAnsi="Times New Roman"/>
                <w:sz w:val="24"/>
                <w:szCs w:val="24"/>
              </w:rPr>
              <w:t>Family  Disorganization</w:t>
            </w:r>
            <w:proofErr w:type="gramEnd"/>
            <w:r w:rsidRPr="00266E50">
              <w:rPr>
                <w:rFonts w:ascii="Times New Roman" w:hAnsi="Times New Roman"/>
                <w:sz w:val="24"/>
                <w:szCs w:val="24"/>
              </w:rPr>
              <w:t xml:space="preserve"> : causes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66E50">
              <w:rPr>
                <w:rFonts w:ascii="Times New Roman" w:hAnsi="Times New Roman"/>
                <w:sz w:val="24"/>
                <w:szCs w:val="24"/>
              </w:rPr>
              <w:t xml:space="preserve">Problems of Adolescents: Stress and </w:t>
            </w:r>
            <w:proofErr w:type="spellStart"/>
            <w:r w:rsidRPr="00266E50">
              <w:rPr>
                <w:rFonts w:ascii="Times New Roman" w:hAnsi="Times New Roman"/>
                <w:sz w:val="24"/>
                <w:szCs w:val="24"/>
              </w:rPr>
              <w:t>strom</w:t>
            </w:r>
            <w:proofErr w:type="spellEnd"/>
            <w:r w:rsidRPr="00266E50">
              <w:rPr>
                <w:rFonts w:ascii="Times New Roman" w:hAnsi="Times New Roman"/>
                <w:sz w:val="24"/>
                <w:szCs w:val="24"/>
              </w:rPr>
              <w:t xml:space="preserve">, delinquent adolescent, </w:t>
            </w:r>
          </w:p>
        </w:tc>
      </w:tr>
      <w:tr w:rsidR="00A370F4" w:rsidRPr="00562A28" w14:paraId="1A501AF7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E0C475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3FDDB01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BA533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517BA3A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6E50">
              <w:rPr>
                <w:rFonts w:ascii="Times New Roman" w:hAnsi="Times New Roman"/>
                <w:sz w:val="24"/>
                <w:szCs w:val="24"/>
              </w:rPr>
              <w:t>Alcoholism :</w:t>
            </w:r>
            <w:proofErr w:type="gramEnd"/>
            <w:r w:rsidRPr="00266E50">
              <w:rPr>
                <w:rFonts w:ascii="Times New Roman" w:hAnsi="Times New Roman"/>
                <w:sz w:val="24"/>
                <w:szCs w:val="24"/>
              </w:rPr>
              <w:t xml:space="preserve"> Meaning, Type, Preventive Measures </w:t>
            </w:r>
          </w:p>
        </w:tc>
      </w:tr>
      <w:tr w:rsidR="00A370F4" w:rsidRPr="00562A28" w14:paraId="03BD0926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272BA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FC383A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9EAEE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A7C854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 xml:space="preserve">Alcoholism: Government </w:t>
            </w:r>
            <w:proofErr w:type="gramStart"/>
            <w:r w:rsidRPr="00266E50">
              <w:rPr>
                <w:rFonts w:ascii="Times New Roman" w:hAnsi="Times New Roman"/>
                <w:sz w:val="24"/>
                <w:szCs w:val="24"/>
              </w:rPr>
              <w:t>policies ,</w:t>
            </w:r>
            <w:proofErr w:type="gramEnd"/>
            <w:r w:rsidRPr="00266E50">
              <w:rPr>
                <w:rFonts w:ascii="Times New Roman" w:hAnsi="Times New Roman"/>
                <w:sz w:val="24"/>
                <w:szCs w:val="24"/>
              </w:rPr>
              <w:t xml:space="preserve"> Causes</w:t>
            </w:r>
          </w:p>
        </w:tc>
      </w:tr>
      <w:tr w:rsidR="00A370F4" w:rsidRPr="00562A28" w14:paraId="7111473E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14A6F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6156E38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63343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1D70616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 xml:space="preserve">Drug addiction: </w:t>
            </w:r>
            <w:proofErr w:type="gramStart"/>
            <w:r w:rsidRPr="00266E50">
              <w:rPr>
                <w:rFonts w:ascii="Times New Roman" w:hAnsi="Times New Roman"/>
                <w:sz w:val="24"/>
                <w:szCs w:val="24"/>
              </w:rPr>
              <w:t>Meaning,  Type</w:t>
            </w:r>
            <w:proofErr w:type="gramEnd"/>
            <w:r w:rsidRPr="00266E50">
              <w:rPr>
                <w:rFonts w:ascii="Times New Roman" w:hAnsi="Times New Roman"/>
                <w:sz w:val="24"/>
                <w:szCs w:val="24"/>
              </w:rPr>
              <w:t xml:space="preserve"> ,</w:t>
            </w:r>
          </w:p>
        </w:tc>
      </w:tr>
      <w:tr w:rsidR="00A370F4" w:rsidRPr="00562A28" w14:paraId="5BF0BCB4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E6F9C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3E0922A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82646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853F062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>Drug addiction causes, prevention.</w:t>
            </w:r>
          </w:p>
          <w:p w14:paraId="5739B565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>Suicide as discussed by Emile Durkheim</w:t>
            </w:r>
            <w:proofErr w:type="gramStart"/>
            <w:r w:rsidRPr="00266E50">
              <w:rPr>
                <w:rFonts w:ascii="Times New Roman" w:hAnsi="Times New Roman"/>
                <w:sz w:val="24"/>
                <w:szCs w:val="24"/>
              </w:rPr>
              <w:t>. :</w:t>
            </w:r>
            <w:proofErr w:type="gramEnd"/>
            <w:r w:rsidRPr="00266E50">
              <w:rPr>
                <w:rFonts w:ascii="Times New Roman" w:hAnsi="Times New Roman"/>
                <w:sz w:val="24"/>
                <w:szCs w:val="24"/>
              </w:rPr>
              <w:t xml:space="preserve"> Meaning, causes, Suicide as discussed by Emile Durkheim.: types</w:t>
            </w:r>
          </w:p>
        </w:tc>
      </w:tr>
      <w:tr w:rsidR="00A370F4" w:rsidRPr="00562A28" w14:paraId="04766BF2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843D8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153837D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C3BD0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83781AB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 xml:space="preserve"> Domestic Violence discussion by </w:t>
            </w:r>
            <w:proofErr w:type="spellStart"/>
            <w:r w:rsidRPr="00266E50">
              <w:rPr>
                <w:rFonts w:ascii="Times New Roman" w:hAnsi="Times New Roman"/>
                <w:sz w:val="24"/>
                <w:szCs w:val="24"/>
              </w:rPr>
              <w:t>PPt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66E50">
              <w:rPr>
                <w:rFonts w:ascii="Times New Roman" w:hAnsi="Times New Roman"/>
                <w:sz w:val="24"/>
                <w:szCs w:val="24"/>
              </w:rPr>
              <w:t>Revision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370F4" w:rsidRPr="00562A28" w14:paraId="01832348" w14:textId="77777777" w:rsidTr="00EA3382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4E17C8E7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>Mid Semester Exam (16th March 2024 – 22nd March, 2024)</w:t>
            </w:r>
          </w:p>
        </w:tc>
      </w:tr>
      <w:tr w:rsidR="00A370F4" w:rsidRPr="00562A28" w14:paraId="60A91092" w14:textId="77777777" w:rsidTr="00EA3382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ED411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E6270F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752F6C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>Female headed Households: meaning</w:t>
            </w:r>
            <w:proofErr w:type="gramStart"/>
            <w:r w:rsidRPr="00266E50">
              <w:rPr>
                <w:rFonts w:ascii="Times New Roman" w:hAnsi="Times New Roman"/>
                <w:sz w:val="24"/>
                <w:szCs w:val="24"/>
              </w:rPr>
              <w:t>, ,</w:t>
            </w:r>
            <w:proofErr w:type="gramEnd"/>
            <w:r w:rsidRPr="00266E50">
              <w:rPr>
                <w:rFonts w:ascii="Times New Roman" w:hAnsi="Times New Roman"/>
                <w:sz w:val="24"/>
                <w:szCs w:val="24"/>
              </w:rPr>
              <w:t xml:space="preserve"> definition , problems</w:t>
            </w:r>
          </w:p>
        </w:tc>
      </w:tr>
      <w:tr w:rsidR="00A370F4" w:rsidRPr="00562A28" w14:paraId="2641F104" w14:textId="77777777" w:rsidTr="00EA3382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ED9A6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4A209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D1F8C9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 xml:space="preserve">Violence against girl child: meaning, </w:t>
            </w:r>
            <w:proofErr w:type="gramStart"/>
            <w:r w:rsidRPr="00266E50">
              <w:rPr>
                <w:rFonts w:ascii="Times New Roman" w:hAnsi="Times New Roman"/>
                <w:sz w:val="24"/>
                <w:szCs w:val="24"/>
              </w:rPr>
              <w:t>definition ,</w:t>
            </w:r>
            <w:proofErr w:type="gramEnd"/>
            <w:r w:rsidRPr="00266E50">
              <w:rPr>
                <w:rFonts w:ascii="Times New Roman" w:hAnsi="Times New Roman"/>
                <w:sz w:val="24"/>
                <w:szCs w:val="24"/>
              </w:rPr>
              <w:t xml:space="preserve"> problems ,sex ratio , govt. policies </w:t>
            </w:r>
          </w:p>
        </w:tc>
      </w:tr>
      <w:tr w:rsidR="00A370F4" w:rsidRPr="00562A28" w14:paraId="19870A90" w14:textId="77777777" w:rsidTr="00EA3382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C7F08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646A1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4649B8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>Problem of working women</w:t>
            </w:r>
          </w:p>
        </w:tc>
      </w:tr>
      <w:tr w:rsidR="00A370F4" w:rsidRPr="00562A28" w14:paraId="54066605" w14:textId="77777777" w:rsidTr="00EA3382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ACED6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1BB5D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1C1960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eastAsia="Arial" w:hAnsi="Times New Roman"/>
                <w:sz w:val="24"/>
                <w:szCs w:val="24"/>
              </w:rPr>
              <w:t xml:space="preserve">Poverty </w:t>
            </w:r>
            <w:r w:rsidRPr="00266E50">
              <w:rPr>
                <w:rFonts w:ascii="Times New Roman" w:hAnsi="Times New Roman"/>
                <w:sz w:val="24"/>
                <w:szCs w:val="24"/>
              </w:rPr>
              <w:t xml:space="preserve">discussion by </w:t>
            </w:r>
            <w:proofErr w:type="spellStart"/>
            <w:r w:rsidRPr="00266E50">
              <w:rPr>
                <w:rFonts w:ascii="Times New Roman" w:hAnsi="Times New Roman"/>
                <w:sz w:val="24"/>
                <w:szCs w:val="24"/>
              </w:rPr>
              <w:t>PPt</w:t>
            </w:r>
            <w:proofErr w:type="spellEnd"/>
          </w:p>
        </w:tc>
      </w:tr>
      <w:tr w:rsidR="00A370F4" w:rsidRPr="00562A28" w14:paraId="70DAD311" w14:textId="77777777" w:rsidTr="00EA3382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84A81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31E8E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C1B320" w14:textId="77777777" w:rsidR="00A370F4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eastAsia="Arial" w:hAnsi="Times New Roman"/>
                <w:sz w:val="24"/>
                <w:szCs w:val="24"/>
              </w:rPr>
              <w:t>Corruption:</w:t>
            </w:r>
            <w:r w:rsidRPr="00266E50">
              <w:rPr>
                <w:rFonts w:ascii="Times New Roman" w:hAnsi="Times New Roman"/>
                <w:sz w:val="24"/>
                <w:szCs w:val="24"/>
              </w:rPr>
              <w:t xml:space="preserve"> meaning</w:t>
            </w:r>
            <w:proofErr w:type="gramStart"/>
            <w:r w:rsidRPr="00266E50">
              <w:rPr>
                <w:rFonts w:ascii="Times New Roman" w:hAnsi="Times New Roman"/>
                <w:sz w:val="24"/>
                <w:szCs w:val="24"/>
              </w:rPr>
              <w:t>, ,</w:t>
            </w:r>
            <w:proofErr w:type="gramEnd"/>
            <w:r w:rsidRPr="00266E50">
              <w:rPr>
                <w:rFonts w:ascii="Times New Roman" w:hAnsi="Times New Roman"/>
                <w:sz w:val="24"/>
                <w:szCs w:val="24"/>
              </w:rPr>
              <w:t xml:space="preserve"> definition, types</w:t>
            </w:r>
          </w:p>
          <w:p w14:paraId="0301A31A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 xml:space="preserve"> Paper presentation </w:t>
            </w:r>
          </w:p>
        </w:tc>
      </w:tr>
      <w:tr w:rsidR="00A370F4" w:rsidRPr="00562A28" w14:paraId="3AAA9A4D" w14:textId="77777777" w:rsidTr="00EA3382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E01CFB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C47FA8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622BE4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eastAsia="Arial" w:hAnsi="Times New Roman"/>
                <w:sz w:val="24"/>
                <w:szCs w:val="24"/>
              </w:rPr>
              <w:t>Problems of the Aged:</w:t>
            </w:r>
            <w:r w:rsidRPr="00266E50">
              <w:rPr>
                <w:rFonts w:ascii="Times New Roman" w:hAnsi="Times New Roman"/>
                <w:sz w:val="24"/>
                <w:szCs w:val="24"/>
              </w:rPr>
              <w:t xml:space="preserve"> govt. policies regarding aged </w:t>
            </w:r>
          </w:p>
          <w:p w14:paraId="233ABE32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>Revision</w:t>
            </w:r>
          </w:p>
          <w:p w14:paraId="1F9F3B17" w14:textId="77777777" w:rsidR="00A370F4" w:rsidRPr="00266E50" w:rsidRDefault="00A370F4" w:rsidP="00EA33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E50">
              <w:rPr>
                <w:rFonts w:ascii="Times New Roman" w:hAnsi="Times New Roman"/>
                <w:sz w:val="24"/>
                <w:szCs w:val="24"/>
              </w:rPr>
              <w:t xml:space="preserve">Test </w:t>
            </w:r>
          </w:p>
        </w:tc>
      </w:tr>
    </w:tbl>
    <w:p w14:paraId="3DEE579C" w14:textId="77777777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7BA3DB21" w14:textId="77777777" w:rsidR="00A370F4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81A6A90" w14:textId="77777777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0876ED9C" w14:textId="77777777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55861E3C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B.A 2</w:t>
      </w:r>
      <w:r w:rsidRPr="00835AAF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year  </w:t>
      </w:r>
      <w:r w:rsidRPr="00562A28">
        <w:rPr>
          <w:rFonts w:ascii="Times New Roman" w:hAnsi="Times New Roman"/>
          <w:sz w:val="24"/>
          <w:szCs w:val="24"/>
        </w:rPr>
        <w:tab/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Jyoti Ahuja</w:t>
      </w:r>
    </w:p>
    <w:p w14:paraId="1542D637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Sociology Hons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1st</w:t>
      </w:r>
    </w:p>
    <w:p w14:paraId="4020BD78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SOCIAL PSYCHOLOGY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102</w:t>
      </w:r>
    </w:p>
    <w:p w14:paraId="431174FE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A370F4" w:rsidRPr="00562A28" w14:paraId="15B12FD4" w14:textId="77777777" w:rsidTr="00EA3382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C20A4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11A6C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38F23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370F4" w:rsidRPr="00562A28" w14:paraId="7602885E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84978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EB6FD9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2CB13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96D5DB" w14:textId="77777777" w:rsidR="00A370F4" w:rsidRPr="006D1F0E" w:rsidRDefault="00A370F4" w:rsidP="00EA33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D1F0E">
              <w:rPr>
                <w:rFonts w:ascii="Times New Roman" w:hAnsi="Times New Roman"/>
                <w:b/>
                <w:sz w:val="24"/>
                <w:szCs w:val="24"/>
              </w:rPr>
              <w:t>Unit-1</w:t>
            </w:r>
          </w:p>
          <w:p w14:paraId="239714B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Social Psychology: Introduction, nature</w:t>
            </w:r>
          </w:p>
        </w:tc>
      </w:tr>
      <w:tr w:rsidR="00A370F4" w:rsidRPr="00562A28" w14:paraId="76A92F17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3680D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7F8F01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1FD9E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F85A3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Importance and scope of Social Psychology</w:t>
            </w:r>
          </w:p>
        </w:tc>
      </w:tr>
      <w:tr w:rsidR="00A370F4" w:rsidRPr="00562A28" w14:paraId="772A688F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807A2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2DBA45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3CFDA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DB5A7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Application and relationship of Social Psychology with Sociology</w:t>
            </w:r>
          </w:p>
        </w:tc>
      </w:tr>
      <w:tr w:rsidR="00A370F4" w:rsidRPr="00562A28" w14:paraId="258BE130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FA344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9B46B3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8244F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9CC113" w14:textId="77777777" w:rsidR="00A370F4" w:rsidRPr="006D1F0E" w:rsidRDefault="00A370F4" w:rsidP="00EA33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D1F0E">
              <w:rPr>
                <w:rFonts w:ascii="Times New Roman" w:hAnsi="Times New Roman"/>
                <w:b/>
                <w:sz w:val="24"/>
                <w:szCs w:val="24"/>
              </w:rPr>
              <w:t>Unit-3</w:t>
            </w:r>
          </w:p>
          <w:p w14:paraId="29A7CDB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Social Groups; Meaning and features</w:t>
            </w:r>
          </w:p>
        </w:tc>
      </w:tr>
      <w:tr w:rsidR="00A370F4" w:rsidRPr="00562A28" w14:paraId="13035FD9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4AC40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94E44D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B3A3D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A1D86B" w14:textId="77777777" w:rsidR="00A370F4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Primary Group: features</w:t>
            </w:r>
          </w:p>
          <w:p w14:paraId="73F889F3" w14:textId="77777777" w:rsidR="00A370F4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Secondary Group: features</w:t>
            </w:r>
          </w:p>
          <w:p w14:paraId="20D1284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Difference between primary and secondary group</w:t>
            </w:r>
          </w:p>
        </w:tc>
      </w:tr>
      <w:tr w:rsidR="00A370F4" w:rsidRPr="00562A28" w14:paraId="2659CF56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80CDD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7F64976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121BE5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C4FE3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Crowd: meaning, features, types</w:t>
            </w:r>
          </w:p>
        </w:tc>
      </w:tr>
      <w:tr w:rsidR="00A370F4" w:rsidRPr="00562A28" w14:paraId="00AEFBD6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73EF0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0A5E91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ECC3E5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23F12B" w14:textId="77777777" w:rsidR="00A370F4" w:rsidRDefault="00A370F4" w:rsidP="00EA33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Audience: meaning, features, types</w:t>
            </w:r>
          </w:p>
          <w:p w14:paraId="0AE7FBA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Difference between Crowd and Audience</w:t>
            </w:r>
          </w:p>
        </w:tc>
      </w:tr>
      <w:tr w:rsidR="00A370F4" w:rsidRPr="00562A28" w14:paraId="4239608B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FFE80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1B744F1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0B442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417BD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Mob: meaning, features</w:t>
            </w:r>
          </w:p>
        </w:tc>
      </w:tr>
      <w:tr w:rsidR="00A370F4" w:rsidRPr="00562A28" w14:paraId="52F2BB81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39822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6F41BFF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6F603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CB226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F40">
              <w:rPr>
                <w:rFonts w:ascii="Times New Roman" w:hAnsi="Times New Roman"/>
                <w:b/>
                <w:sz w:val="24"/>
                <w:szCs w:val="24"/>
              </w:rPr>
              <w:t>Unit-2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Concept of Perception </w:t>
            </w:r>
          </w:p>
        </w:tc>
      </w:tr>
      <w:tr w:rsidR="00A370F4" w:rsidRPr="00562A28" w14:paraId="1F65E23A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101CC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162DD59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68CC8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7AADB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Motivation: meaning, definition, theories</w:t>
            </w:r>
          </w:p>
        </w:tc>
      </w:tr>
      <w:tr w:rsidR="00A370F4" w:rsidRPr="00562A28" w14:paraId="1C132CF9" w14:textId="77777777" w:rsidTr="00EA3382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2A481C5" w14:textId="77777777" w:rsidR="00A370F4" w:rsidRPr="00562A28" w:rsidRDefault="00A370F4" w:rsidP="00EA3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370F4" w:rsidRPr="00562A28" w14:paraId="74E929BD" w14:textId="77777777" w:rsidTr="00EA3382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B10E1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768D0D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0E1FD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Learning: meaning, theories</w:t>
            </w:r>
          </w:p>
        </w:tc>
      </w:tr>
      <w:tr w:rsidR="00A370F4" w:rsidRPr="00562A28" w14:paraId="4D57004F" w14:textId="77777777" w:rsidTr="00EA3382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F32A6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AD825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6CFDF3" w14:textId="77777777" w:rsidR="00A370F4" w:rsidRPr="00683511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Attitudes: meaning, measurement of attitudes</w:t>
            </w:r>
          </w:p>
        </w:tc>
      </w:tr>
      <w:tr w:rsidR="00A370F4" w:rsidRPr="00562A28" w14:paraId="1E5266C1" w14:textId="77777777" w:rsidTr="00EA3382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B3B6E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7CD04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4F0025" w14:textId="77777777" w:rsidR="00A370F4" w:rsidRPr="00BB7F40" w:rsidRDefault="00A370F4" w:rsidP="00EA33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B7F40">
              <w:rPr>
                <w:rFonts w:ascii="Times New Roman" w:hAnsi="Times New Roman"/>
                <w:b/>
                <w:sz w:val="24"/>
                <w:szCs w:val="24"/>
              </w:rPr>
              <w:t>Unit-4</w:t>
            </w:r>
          </w:p>
          <w:p w14:paraId="46C568C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Propaganda and public opinion</w:t>
            </w:r>
          </w:p>
        </w:tc>
      </w:tr>
      <w:tr w:rsidR="00A370F4" w:rsidRPr="00562A28" w14:paraId="4231E144" w14:textId="77777777" w:rsidTr="00EA3382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3CAB4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832F8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C380D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Leadership: Emergence, types </w:t>
            </w:r>
          </w:p>
        </w:tc>
      </w:tr>
      <w:tr w:rsidR="00A370F4" w:rsidRPr="00562A28" w14:paraId="5E16132D" w14:textId="77777777" w:rsidTr="00EA3382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9BB38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4373B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BA673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Leadership: Functions and leadership qualities.</w:t>
            </w:r>
          </w:p>
        </w:tc>
      </w:tr>
      <w:tr w:rsidR="00A370F4" w:rsidRPr="00562A28" w14:paraId="5E721657" w14:textId="77777777" w:rsidTr="00EA3382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EA84A9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EFFCAB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BD0B95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4BD">
              <w:rPr>
                <w:rFonts w:ascii="Times New Roman" w:hAnsi="Times New Roman"/>
                <w:sz w:val="24"/>
                <w:szCs w:val="24"/>
              </w:rPr>
              <w:t>Clearing doubts and revision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9CFDED2" w14:textId="77777777" w:rsidR="00A370F4" w:rsidRDefault="00A370F4" w:rsidP="00A370F4">
      <w:pPr>
        <w:rPr>
          <w:rFonts w:ascii="Times New Roman" w:hAnsi="Times New Roman"/>
          <w:sz w:val="24"/>
          <w:szCs w:val="24"/>
        </w:rPr>
      </w:pPr>
    </w:p>
    <w:p w14:paraId="16A4089D" w14:textId="77777777" w:rsidR="00A370F4" w:rsidRDefault="00A370F4" w:rsidP="00A370F4">
      <w:pPr>
        <w:rPr>
          <w:rFonts w:ascii="Times New Roman" w:hAnsi="Times New Roman"/>
          <w:sz w:val="24"/>
          <w:szCs w:val="24"/>
        </w:rPr>
      </w:pPr>
    </w:p>
    <w:p w14:paraId="33B12BD4" w14:textId="77777777" w:rsidR="00A370F4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DEB3F36" w14:textId="1B5F579F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34E4BBBB" w14:textId="77777777" w:rsidR="00A370F4" w:rsidRDefault="00A370F4" w:rsidP="00A370F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602C8DA" w14:textId="77777777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73E03DD1" w14:textId="77777777" w:rsidR="00A370F4" w:rsidRPr="00562A28" w:rsidRDefault="00A370F4" w:rsidP="00A370F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7CB066F8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B.A 2</w:t>
      </w:r>
      <w:r w:rsidRPr="00835AAF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year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Ranjay Vardhan</w:t>
      </w:r>
    </w:p>
    <w:p w14:paraId="166B359A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Sociology Hons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3rd</w:t>
      </w:r>
    </w:p>
    <w:p w14:paraId="29F41203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>Social Demography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 xml:space="preserve">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102</w:t>
      </w:r>
    </w:p>
    <w:p w14:paraId="1363D85B" w14:textId="77777777" w:rsidR="00A370F4" w:rsidRPr="00562A28" w:rsidRDefault="00A370F4" w:rsidP="00A370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A370F4" w:rsidRPr="00562A28" w14:paraId="43008517" w14:textId="77777777" w:rsidTr="00EA3382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6FD7A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B1DFA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DE521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370F4" w:rsidRPr="00562A28" w14:paraId="38D19799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FE8E7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1AB125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EA66A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71A5A2" w14:textId="77777777" w:rsidR="00A370F4" w:rsidRDefault="00A370F4" w:rsidP="00EA33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 xml:space="preserve">UNIT-I </w:t>
            </w:r>
          </w:p>
          <w:p w14:paraId="4BEC06E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833592">
              <w:rPr>
                <w:rFonts w:ascii="Times New Roman" w:hAnsi="Times New Roman"/>
                <w:sz w:val="24"/>
                <w:szCs w:val="24"/>
              </w:rPr>
              <w:t>Population :</w:t>
            </w:r>
            <w:proofErr w:type="gramEnd"/>
            <w:r w:rsidRPr="00833592">
              <w:rPr>
                <w:rFonts w:ascii="Times New Roman" w:hAnsi="Times New Roman"/>
                <w:sz w:val="24"/>
                <w:szCs w:val="24"/>
              </w:rPr>
              <w:t xml:space="preserve"> Definition, Scope</w:t>
            </w:r>
          </w:p>
        </w:tc>
      </w:tr>
      <w:tr w:rsidR="00A370F4" w:rsidRPr="00562A28" w14:paraId="65897C4A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B18D9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591BED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53D21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AEAF5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 xml:space="preserve">Sources of Population Data-Census. </w:t>
            </w:r>
          </w:p>
        </w:tc>
      </w:tr>
      <w:tr w:rsidR="00A370F4" w:rsidRPr="00562A28" w14:paraId="4620FD87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72120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129722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0D081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FBACC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 xml:space="preserve"> Vital Registration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and  Nature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of Social Demography</w:t>
            </w:r>
          </w:p>
        </w:tc>
      </w:tr>
      <w:tr w:rsidR="00A370F4" w:rsidRPr="00562A28" w14:paraId="1EFA9291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AB01B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D6D322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2AD5D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599B3A" w14:textId="77777777" w:rsidR="00A370F4" w:rsidRPr="00833592" w:rsidRDefault="00A370F4" w:rsidP="00EA33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 xml:space="preserve">UNIT-II </w:t>
            </w:r>
          </w:p>
          <w:p w14:paraId="2FA4D3EB" w14:textId="77777777" w:rsidR="00A370F4" w:rsidRDefault="00A370F4" w:rsidP="00EA33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 xml:space="preserve">Population </w:t>
            </w:r>
            <w:proofErr w:type="gramStart"/>
            <w:r w:rsidRPr="00833592">
              <w:rPr>
                <w:rFonts w:ascii="Times New Roman" w:hAnsi="Times New Roman"/>
                <w:sz w:val="24"/>
                <w:szCs w:val="24"/>
              </w:rPr>
              <w:t>Theories :</w:t>
            </w:r>
            <w:proofErr w:type="gramEnd"/>
            <w:r w:rsidRPr="00833592">
              <w:rPr>
                <w:rFonts w:ascii="Times New Roman" w:hAnsi="Times New Roman"/>
                <w:sz w:val="24"/>
                <w:szCs w:val="24"/>
              </w:rPr>
              <w:t xml:space="preserve"> Malthusian theory of Population</w:t>
            </w:r>
          </w:p>
          <w:p w14:paraId="61629BA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Criticism of Malthus theory</w:t>
            </w:r>
          </w:p>
        </w:tc>
      </w:tr>
      <w:tr w:rsidR="00A370F4" w:rsidRPr="00562A28" w14:paraId="724EEAAB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D574E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0F3A766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69E53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8A93A5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>Biological: Theory of Density Principle and Diet Theory</w:t>
            </w:r>
          </w:p>
        </w:tc>
      </w:tr>
      <w:tr w:rsidR="00A370F4" w:rsidRPr="00562A28" w14:paraId="21FF1F7B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8D982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4B122D7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67E5C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E70D8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 xml:space="preserve">Social Theories: Social Capillarity </w:t>
            </w:r>
          </w:p>
        </w:tc>
      </w:tr>
      <w:tr w:rsidR="00A370F4" w:rsidRPr="00562A28" w14:paraId="42112458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677BF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40A804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E6FDD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A47B0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>Theory of Diffusion: Theory of Demographic Transition.</w:t>
            </w:r>
          </w:p>
        </w:tc>
      </w:tr>
      <w:tr w:rsidR="00A370F4" w:rsidRPr="00562A28" w14:paraId="3FD1B997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AC2B99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611481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06E348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4A2DF4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 xml:space="preserve">Concepts of </w:t>
            </w:r>
            <w:proofErr w:type="gramStart"/>
            <w:r w:rsidRPr="00833592">
              <w:rPr>
                <w:rFonts w:ascii="Times New Roman" w:hAnsi="Times New Roman"/>
                <w:sz w:val="24"/>
                <w:szCs w:val="24"/>
              </w:rPr>
              <w:t>Mortality :</w:t>
            </w:r>
            <w:proofErr w:type="gramEnd"/>
            <w:r w:rsidRPr="00833592">
              <w:rPr>
                <w:rFonts w:ascii="Times New Roman" w:hAnsi="Times New Roman"/>
                <w:sz w:val="24"/>
                <w:szCs w:val="24"/>
              </w:rPr>
              <w:t xml:space="preserve"> Causes of Mortality,</w:t>
            </w:r>
          </w:p>
        </w:tc>
      </w:tr>
      <w:tr w:rsidR="00A370F4" w:rsidRPr="00562A28" w14:paraId="75A34B12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C9A86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324F3DE2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05CA5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2F3647" w14:textId="77777777" w:rsidR="00A370F4" w:rsidRPr="00833592" w:rsidRDefault="00A370F4" w:rsidP="00EA33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 xml:space="preserve">UNIT-III </w:t>
            </w:r>
          </w:p>
          <w:p w14:paraId="30422C1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>Infant Mortality</w:t>
            </w:r>
          </w:p>
        </w:tc>
      </w:tr>
      <w:tr w:rsidR="00A370F4" w:rsidRPr="00562A28" w14:paraId="5506CD40" w14:textId="77777777" w:rsidTr="00EA3382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83D905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21294273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E7010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1E6B4A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>Mortality Rate in India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370F4" w:rsidRPr="00562A28" w14:paraId="007C93BD" w14:textId="77777777" w:rsidTr="00EA3382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00FCE227" w14:textId="77777777" w:rsidR="00A370F4" w:rsidRPr="00562A28" w:rsidRDefault="00A370F4" w:rsidP="00EA3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370F4" w:rsidRPr="00562A28" w14:paraId="177B5213" w14:textId="77777777" w:rsidTr="00EA3382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3C7B86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5B9C0F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7EA48B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3592">
              <w:rPr>
                <w:rFonts w:ascii="Times New Roman" w:hAnsi="Times New Roman"/>
                <w:sz w:val="24"/>
                <w:szCs w:val="24"/>
              </w:rPr>
              <w:t>Fertility :</w:t>
            </w:r>
            <w:proofErr w:type="gramEnd"/>
            <w:r w:rsidRPr="00833592">
              <w:rPr>
                <w:rFonts w:ascii="Times New Roman" w:hAnsi="Times New Roman"/>
                <w:sz w:val="24"/>
                <w:szCs w:val="24"/>
              </w:rPr>
              <w:t xml:space="preserve"> Concept of Fertility</w:t>
            </w:r>
          </w:p>
        </w:tc>
      </w:tr>
      <w:tr w:rsidR="00A370F4" w:rsidRPr="00562A28" w14:paraId="59599C44" w14:textId="77777777" w:rsidTr="00EA3382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0853C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81FD6F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E481F1" w14:textId="77777777" w:rsidR="00A370F4" w:rsidRPr="00683511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>Factors affecting Fertility–Biological, Socio-Cultural and Psychological Fertility in India</w:t>
            </w:r>
          </w:p>
        </w:tc>
      </w:tr>
      <w:tr w:rsidR="00A370F4" w:rsidRPr="00562A28" w14:paraId="591E1A3B" w14:textId="77777777" w:rsidTr="00EA3382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CCD2DD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C25EC0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B9A5E5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>Population Policy in India</w:t>
            </w:r>
          </w:p>
        </w:tc>
      </w:tr>
      <w:tr w:rsidR="00A370F4" w:rsidRPr="00562A28" w14:paraId="251F183F" w14:textId="77777777" w:rsidTr="00EA3382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E133AE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8889C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1A82F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 xml:space="preserve">Female </w:t>
            </w:r>
            <w:proofErr w:type="spellStart"/>
            <w:r w:rsidRPr="00833592">
              <w:rPr>
                <w:rFonts w:ascii="Times New Roman" w:hAnsi="Times New Roman"/>
                <w:sz w:val="24"/>
                <w:szCs w:val="24"/>
              </w:rPr>
              <w:t>Foeticide</w:t>
            </w:r>
            <w:proofErr w:type="spellEnd"/>
            <w:r w:rsidRPr="00833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370F4" w:rsidRPr="00562A28" w14:paraId="1819DD38" w14:textId="77777777" w:rsidTr="00EA3382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F1EC8C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0C9186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379347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592">
              <w:rPr>
                <w:rFonts w:ascii="Times New Roman" w:hAnsi="Times New Roman"/>
                <w:sz w:val="24"/>
                <w:szCs w:val="24"/>
              </w:rPr>
              <w:t>PNDT Ac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</w:p>
        </w:tc>
      </w:tr>
      <w:tr w:rsidR="00A370F4" w:rsidRPr="00562A28" w14:paraId="3D81DB80" w14:textId="77777777" w:rsidTr="00EA3382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485954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97B6E4" w14:textId="77777777" w:rsidR="00A370F4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503EB1" w14:textId="77777777" w:rsidR="00A370F4" w:rsidRPr="00562A28" w:rsidRDefault="00A370F4" w:rsidP="00E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Revision :Doubts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and questions of the previous units.</w:t>
            </w:r>
          </w:p>
        </w:tc>
      </w:tr>
    </w:tbl>
    <w:p w14:paraId="39CE971D" w14:textId="77777777" w:rsidR="00A370F4" w:rsidRPr="00562A28" w:rsidRDefault="00A370F4" w:rsidP="00A370F4">
      <w:pPr>
        <w:rPr>
          <w:rFonts w:ascii="Times New Roman" w:hAnsi="Times New Roman"/>
          <w:sz w:val="24"/>
          <w:szCs w:val="24"/>
        </w:rPr>
      </w:pPr>
    </w:p>
    <w:p w14:paraId="458816AA" w14:textId="77777777" w:rsidR="00A370F4" w:rsidRPr="00562A28" w:rsidRDefault="00A370F4" w:rsidP="00A370F4">
      <w:pPr>
        <w:rPr>
          <w:rFonts w:ascii="Times New Roman" w:hAnsi="Times New Roman"/>
          <w:sz w:val="24"/>
          <w:szCs w:val="24"/>
        </w:rPr>
      </w:pPr>
    </w:p>
    <w:p w14:paraId="10DA5D83" w14:textId="77777777" w:rsidR="00A370F4" w:rsidRPr="00562A28" w:rsidRDefault="00A370F4" w:rsidP="00A370F4">
      <w:pPr>
        <w:rPr>
          <w:rFonts w:ascii="Times New Roman" w:hAnsi="Times New Roman"/>
          <w:sz w:val="24"/>
          <w:szCs w:val="24"/>
        </w:rPr>
      </w:pPr>
    </w:p>
    <w:p w14:paraId="399EE308" w14:textId="77777777" w:rsidR="00EB271B" w:rsidRPr="00562A28" w:rsidRDefault="00EB271B" w:rsidP="00EB271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1F787164" w14:textId="77777777" w:rsidR="00EB271B" w:rsidRDefault="00EB271B" w:rsidP="00EB271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6AA2C7BE" w14:textId="77777777" w:rsidR="00EB271B" w:rsidRPr="00562A28" w:rsidRDefault="00EB271B" w:rsidP="00EB271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First Year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01D5A9A1" w14:textId="77777777" w:rsidR="00EB271B" w:rsidRPr="00562A28" w:rsidRDefault="00EB271B" w:rsidP="00EB271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7CD944A6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M.A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Jyoti Ahuja</w:t>
      </w:r>
    </w:p>
    <w:p w14:paraId="362B993B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Sociology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2nd</w:t>
      </w:r>
    </w:p>
    <w:p w14:paraId="41A23FD4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Population Studies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104</w:t>
      </w:r>
    </w:p>
    <w:p w14:paraId="0877883A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EB271B" w:rsidRPr="00562A28" w14:paraId="0371B1AD" w14:textId="77777777" w:rsidTr="002D74C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B1D53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4E598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CD7E4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B271B" w:rsidRPr="00562A28" w14:paraId="7CECA13A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B9EB7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68A7E0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12D2C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2CE126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</w:pPr>
            <w:r w:rsidRPr="004A4621"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  <w:t xml:space="preserve">Unit-1 </w:t>
            </w:r>
          </w:p>
          <w:p w14:paraId="27C66C3D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A Brief view from </w:t>
            </w:r>
            <w:r w:rsidRPr="007F41D2"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  <w:t>Roman and Arabian</w:t>
            </w: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 thought on Population Equilibrium, Optimum Population, Population Control, Regulating Population through the institution of</w:t>
            </w:r>
          </w:p>
          <w:p w14:paraId="0233165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Marriage, Family and the State</w:t>
            </w:r>
          </w:p>
        </w:tc>
      </w:tr>
      <w:tr w:rsidR="00EB271B" w:rsidRPr="00562A28" w14:paraId="38C98E29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F232E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298541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DEAD5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AD3BFA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A Brief view from </w:t>
            </w:r>
            <w:r w:rsidRPr="007F41D2"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  <w:t>Indian</w:t>
            </w: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 and</w:t>
            </w:r>
            <w:r w:rsidRPr="007F41D2"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  <w:t xml:space="preserve"> Chinese</w:t>
            </w: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 thought on Population Equilibrium, Optimum Population, Population Control, Regulating Population through the institution of</w:t>
            </w:r>
          </w:p>
          <w:p w14:paraId="3DE2970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Marriage, Family and the State</w:t>
            </w:r>
          </w:p>
        </w:tc>
      </w:tr>
      <w:tr w:rsidR="00EB271B" w:rsidRPr="00562A28" w14:paraId="60FEF0F2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5F9CD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A10340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A7CCA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63D92D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A Brief view from </w:t>
            </w:r>
            <w:r w:rsidRPr="007F41D2"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  <w:t>Greek thought</w:t>
            </w: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 on Population Equilibrium, Optimum Population, Population Control, Regulating Population through the institution of</w:t>
            </w:r>
          </w:p>
          <w:p w14:paraId="1B8F3C0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Marriage, Family and the State</w:t>
            </w:r>
          </w:p>
        </w:tc>
      </w:tr>
      <w:tr w:rsidR="00EB271B" w:rsidRPr="00562A28" w14:paraId="1F02143D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6E5F4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84A588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32E0D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E7D7D2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</w:pPr>
            <w:r w:rsidRPr="004A4621"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  <w:t>Unit-</w:t>
            </w:r>
            <w:r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  <w:t xml:space="preserve"> 2 </w:t>
            </w:r>
          </w:p>
          <w:p w14:paraId="7A4F4C9B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Theoretical Contribution:</w:t>
            </w:r>
          </w:p>
          <w:p w14:paraId="4F3AD4C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Malthus and Neo-Malthusian, difference between Malthus and Neo Malthusian theory</w:t>
            </w:r>
          </w:p>
        </w:tc>
      </w:tr>
      <w:tr w:rsidR="00EB271B" w:rsidRPr="00562A28" w14:paraId="7E0E351F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CF2D3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0078F8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18CB2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36BD6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Marxian and Neo-Marxian, difference between Marxian and Neo-Marxian views</w:t>
            </w:r>
          </w:p>
        </w:tc>
      </w:tr>
      <w:tr w:rsidR="00EB271B" w:rsidRPr="00562A28" w14:paraId="5FC60CC2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18D26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0D4BD7A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9C607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2E3E77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Demographic Transition, relevance of Demographic Transition theory</w:t>
            </w:r>
          </w:p>
          <w:p w14:paraId="241F4C7D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7FF84C45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E454E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19A076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199F1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F98F3F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Family Planning and Developmentalist Perspectives</w:t>
            </w:r>
          </w:p>
          <w:p w14:paraId="12F945D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3046FA30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93021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69C4963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C3455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4835D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Middle Path Approach</w:t>
            </w:r>
          </w:p>
        </w:tc>
      </w:tr>
      <w:tr w:rsidR="00EB271B" w:rsidRPr="00562A28" w14:paraId="12BB1AA1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F8BEE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3AC192D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2B2EE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B323DE" w14:textId="77777777" w:rsidR="00EB271B" w:rsidRPr="004A4621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</w:pPr>
            <w:r w:rsidRPr="004A4621"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  <w:t>Unit-3</w:t>
            </w:r>
          </w:p>
          <w:p w14:paraId="4173CE3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Pre and </w:t>
            </w:r>
            <w:proofErr w:type="spellStart"/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Post Independence</w:t>
            </w:r>
            <w:proofErr w:type="spellEnd"/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 Period -population growth</w:t>
            </w:r>
          </w:p>
        </w:tc>
      </w:tr>
      <w:tr w:rsidR="00EB271B" w:rsidRPr="00562A28" w14:paraId="49E1BE1E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F955A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2E56AB6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F949F5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970BCD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 Future Growth by mid of 21st century.</w:t>
            </w:r>
          </w:p>
          <w:p w14:paraId="10ACA27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73465098" w14:textId="77777777" w:rsidTr="002D74C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4476DA5" w14:textId="77777777" w:rsidR="00EB271B" w:rsidRPr="00562A28" w:rsidRDefault="00EB271B" w:rsidP="002D7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EB271B" w:rsidRPr="00562A28" w14:paraId="078B1254" w14:textId="77777777" w:rsidTr="002D74C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8EC895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B1F596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27664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Distribution of Population by Regional Balances</w:t>
            </w:r>
          </w:p>
        </w:tc>
      </w:tr>
      <w:tr w:rsidR="00EB271B" w:rsidRPr="00562A28" w14:paraId="5C06E43C" w14:textId="77777777" w:rsidTr="002D74C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4AC8E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0A1C1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E44DA2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Compositions of Population by Age, Gender, Rural-Urban, Education</w:t>
            </w:r>
          </w:p>
          <w:p w14:paraId="7883314A" w14:textId="77777777" w:rsidR="00EB271B" w:rsidRPr="00683511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.</w:t>
            </w:r>
          </w:p>
        </w:tc>
      </w:tr>
      <w:tr w:rsidR="00EB271B" w:rsidRPr="00562A28" w14:paraId="539EA2B4" w14:textId="77777777" w:rsidTr="002D74C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6EB17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9B93CD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81EA53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Compositions of Population by Rural-Urban, Education</w:t>
            </w:r>
          </w:p>
          <w:p w14:paraId="36075D9A" w14:textId="77777777" w:rsidR="00EB271B" w:rsidRPr="00F06459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Broad Industrial Classification Categories</w:t>
            </w:r>
          </w:p>
        </w:tc>
      </w:tr>
      <w:tr w:rsidR="00EB271B" w:rsidRPr="00562A28" w14:paraId="5016BE29" w14:textId="77777777" w:rsidTr="002D74C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D4B15B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A49AF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DADF30" w14:textId="77777777" w:rsidR="00EB271B" w:rsidRDefault="00EB271B" w:rsidP="002D74C6">
            <w:pPr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</w:pPr>
            <w:r w:rsidRPr="004A4621"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  <w:t>Unit-</w:t>
            </w:r>
            <w:r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  <w:t>4</w:t>
            </w:r>
          </w:p>
          <w:p w14:paraId="65B0F0E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Population Policy 2000 –Goals and Strategies</w:t>
            </w:r>
          </w:p>
        </w:tc>
      </w:tr>
      <w:tr w:rsidR="00EB271B" w:rsidRPr="00562A28" w14:paraId="676DDD69" w14:textId="77777777" w:rsidTr="002D74C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8A087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742B8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B5BF0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Continuity and Change from earlier Population Policy in the Post Independent India.</w:t>
            </w:r>
          </w:p>
        </w:tc>
      </w:tr>
      <w:tr w:rsidR="00EB271B" w:rsidRPr="00562A28" w14:paraId="2EC85AFC" w14:textId="77777777" w:rsidTr="002D74C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D3E0A1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5D785F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DFC655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Reproductive &amp; Child Health Approach.</w:t>
            </w:r>
          </w:p>
        </w:tc>
      </w:tr>
      <w:tr w:rsidR="00EB271B" w:rsidRPr="00562A28" w14:paraId="467A1863" w14:textId="77777777" w:rsidTr="002D74C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57408D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54343E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65124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and clearing of doubts</w:t>
            </w:r>
          </w:p>
        </w:tc>
      </w:tr>
    </w:tbl>
    <w:p w14:paraId="55066076" w14:textId="77777777" w:rsidR="00EB271B" w:rsidRDefault="00EB271B" w:rsidP="00EB271B">
      <w:pPr>
        <w:rPr>
          <w:rFonts w:ascii="Times New Roman" w:hAnsi="Times New Roman"/>
          <w:sz w:val="24"/>
          <w:szCs w:val="24"/>
        </w:rPr>
      </w:pPr>
    </w:p>
    <w:p w14:paraId="70AF682E" w14:textId="77777777" w:rsidR="00EB271B" w:rsidRPr="00562A28" w:rsidRDefault="00EB271B" w:rsidP="00EB271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143C9A56" w14:textId="77777777" w:rsidR="00EB271B" w:rsidRDefault="00EB271B" w:rsidP="00EB271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73F97ED3" w14:textId="77777777" w:rsidR="00EB271B" w:rsidRPr="00562A28" w:rsidRDefault="00EB271B" w:rsidP="00EB271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First Year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45835D96" w14:textId="77777777" w:rsidR="00EB271B" w:rsidRPr="00562A28" w:rsidRDefault="00EB271B" w:rsidP="00EB271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5BAA23EC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M.A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Jyoti Ahuja</w:t>
      </w:r>
    </w:p>
    <w:p w14:paraId="29310C2C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Sociology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6th</w:t>
      </w:r>
    </w:p>
    <w:p w14:paraId="59ACBBFD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53ADA">
        <w:rPr>
          <w:rFonts w:ascii="Times-Bold" w:eastAsiaTheme="minorHAnsi" w:hAnsi="Times-Bold" w:cs="Times-Bold"/>
          <w:b/>
          <w:bCs/>
          <w:color w:val="auto"/>
          <w:lang w:val="en-IN"/>
        </w:rPr>
        <w:t>SOCIAL DIMENSIONS OF DEVELOPMENT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30</w:t>
      </w:r>
    </w:p>
    <w:p w14:paraId="52B4C81A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EB271B" w:rsidRPr="00562A28" w14:paraId="72DB015A" w14:textId="77777777" w:rsidTr="002D74C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6D7C9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50887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90034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B271B" w:rsidRPr="00562A28" w14:paraId="37017EC4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CFC0D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B27097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A428D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BFF342" w14:textId="77777777" w:rsidR="00EB271B" w:rsidRPr="00A53ADA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</w:pPr>
            <w:r w:rsidRPr="00A53ADA">
              <w:rPr>
                <w:rFonts w:ascii="Times-Roman" w:eastAsiaTheme="minorHAnsi" w:hAnsi="Times-Roman" w:cs="Times-Roman"/>
                <w:b/>
                <w:color w:val="auto"/>
                <w:sz w:val="24"/>
                <w:szCs w:val="24"/>
                <w:lang w:val="en-IN"/>
              </w:rPr>
              <w:t>Unit-1</w:t>
            </w:r>
          </w:p>
          <w:p w14:paraId="3DE4106E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Gandhian Critiques of Economic Paradigm of Development</w:t>
            </w:r>
          </w:p>
          <w:p w14:paraId="715723B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271B" w:rsidRPr="00562A28" w14:paraId="21562631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68FF0B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A0D1AA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C4EB8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8BCED1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Marxist and Ecological Critiques of Economic Paradigm of Development</w:t>
            </w:r>
          </w:p>
          <w:p w14:paraId="2289F3A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0B84BF2C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03E05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CC17E5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17725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8A708C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Feminist, and Sociological Critiques of Economic Paradigm of Development</w:t>
            </w:r>
          </w:p>
          <w:p w14:paraId="660C938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24A68143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A6AAA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AED1D2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838D2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CBB96F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="Calibri" w:hAnsi="Times-Roman" w:cs="Times-Roman"/>
                <w:b/>
                <w:color w:val="auto"/>
                <w:lang w:val="en-IN" w:eastAsia="en-IN"/>
              </w:rPr>
            </w:pPr>
            <w:r w:rsidRPr="00A53ADA">
              <w:rPr>
                <w:rFonts w:ascii="Times-Roman" w:eastAsia="Calibri" w:hAnsi="Times-Roman" w:cs="Times-Roman"/>
                <w:b/>
                <w:color w:val="auto"/>
                <w:lang w:val="en-IN" w:eastAsia="en-IN"/>
              </w:rPr>
              <w:t>Unit-2</w:t>
            </w:r>
          </w:p>
          <w:p w14:paraId="4C95B91B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Caste as a Social-Structural and Cultural Factors in Economic Development</w:t>
            </w:r>
          </w:p>
          <w:p w14:paraId="26EB1C3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376145B3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B9B6E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9AB051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EF84F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CD05B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Religion as a Social-Structural and Cultural Factors in Economic Development </w:t>
            </w:r>
          </w:p>
        </w:tc>
      </w:tr>
      <w:tr w:rsidR="00EB271B" w:rsidRPr="00562A28" w14:paraId="2A5E8B02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BBC66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23B7709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66ADB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23180D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Population as a Social-Structural and Cultural Factors in Economic Development</w:t>
            </w:r>
          </w:p>
        </w:tc>
      </w:tr>
      <w:tr w:rsidR="00EB271B" w:rsidRPr="00562A28" w14:paraId="7C70E845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078ED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500848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E943D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DCD1F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Traditions and Values as a Social-Structural and Cultural Factors in Economic Development</w:t>
            </w:r>
          </w:p>
        </w:tc>
      </w:tr>
      <w:tr w:rsidR="00EB271B" w:rsidRPr="00562A28" w14:paraId="7FE154D0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8B879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0DDD94A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9DB57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47A9C4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  <w:t>Unit-III</w:t>
            </w:r>
          </w:p>
          <w:p w14:paraId="494890A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Socio-Cultural Consequences of Economic Development: Disparity</w:t>
            </w:r>
          </w:p>
        </w:tc>
      </w:tr>
      <w:tr w:rsidR="00EB271B" w:rsidRPr="00562A28" w14:paraId="2E96043F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7FB81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78C5D5AB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A2EB5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2C7BCB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Displacement as a Consequences of Economic Development</w:t>
            </w:r>
          </w:p>
        </w:tc>
      </w:tr>
      <w:tr w:rsidR="00EB271B" w:rsidRPr="00562A28" w14:paraId="0D3E2B52" w14:textId="77777777" w:rsidTr="002D74C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2DB52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108AC7CD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1FACE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392B4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Resettlement as a Consequences of Economic Development</w:t>
            </w:r>
          </w:p>
        </w:tc>
      </w:tr>
      <w:tr w:rsidR="00EB271B" w:rsidRPr="00562A28" w14:paraId="0B83B4A5" w14:textId="77777777" w:rsidTr="002D74C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510AB2D" w14:textId="77777777" w:rsidR="00EB271B" w:rsidRPr="00562A28" w:rsidRDefault="00EB271B" w:rsidP="002D7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EB271B" w:rsidRPr="00562A28" w14:paraId="22349257" w14:textId="77777777" w:rsidTr="002D74C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B5C28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F3C148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4AA8A5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Ethnic Resurgence as a Consequences of Economic Development</w:t>
            </w:r>
          </w:p>
        </w:tc>
      </w:tr>
      <w:tr w:rsidR="00EB271B" w:rsidRPr="00562A28" w14:paraId="11CAF47D" w14:textId="77777777" w:rsidTr="002D74C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DEE99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B566A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310CF5" w14:textId="77777777" w:rsidR="00EB271B" w:rsidRPr="00683511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Erosion of Traditions and </w:t>
            </w:r>
            <w:proofErr w:type="gramStart"/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Values  as</w:t>
            </w:r>
            <w:proofErr w:type="gramEnd"/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 a Consequences of Economic Development</w:t>
            </w:r>
          </w:p>
        </w:tc>
      </w:tr>
      <w:tr w:rsidR="00EB271B" w:rsidRPr="00562A28" w14:paraId="07BC412D" w14:textId="77777777" w:rsidTr="002D74C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121EF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3A2B5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9C9080" w14:textId="77777777" w:rsidR="00EB271B" w:rsidRDefault="00EB271B" w:rsidP="002D74C6">
            <w:pPr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  <w:t>Unit-IV</w:t>
            </w:r>
          </w:p>
          <w:p w14:paraId="376062D4" w14:textId="77777777" w:rsidR="00EB271B" w:rsidRPr="00F06459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Capability Approach (Amartya Sen)</w:t>
            </w:r>
          </w:p>
        </w:tc>
      </w:tr>
      <w:tr w:rsidR="00EB271B" w:rsidRPr="00562A28" w14:paraId="1C7C3874" w14:textId="77777777" w:rsidTr="002D74C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1D0CE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83C9A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DD366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New Modernity and Risk Society (Ulrich Beck)</w:t>
            </w:r>
          </w:p>
        </w:tc>
      </w:tr>
      <w:tr w:rsidR="00EB271B" w:rsidRPr="00562A28" w14:paraId="74CDF1B6" w14:textId="77777777" w:rsidTr="002D74C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8E6E5D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2CD6C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3866D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Human Rights and Development (Peter </w:t>
            </w:r>
            <w:proofErr w:type="spellStart"/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Uvin</w:t>
            </w:r>
            <w:proofErr w:type="spellEnd"/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)</w:t>
            </w:r>
          </w:p>
        </w:tc>
      </w:tr>
      <w:tr w:rsidR="00EB271B" w:rsidRPr="00562A28" w14:paraId="0756187E" w14:textId="77777777" w:rsidTr="002D74C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BEC862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1A156C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B47E1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Inclusive Development</w:t>
            </w:r>
          </w:p>
        </w:tc>
      </w:tr>
      <w:tr w:rsidR="00EB271B" w:rsidRPr="00562A28" w14:paraId="738DE189" w14:textId="77777777" w:rsidTr="002D74C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F65A71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F84B29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6840E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and clearing of doubts</w:t>
            </w:r>
          </w:p>
        </w:tc>
      </w:tr>
    </w:tbl>
    <w:p w14:paraId="251230E5" w14:textId="77777777" w:rsidR="00EB271B" w:rsidRPr="00562A28" w:rsidRDefault="00EB271B" w:rsidP="00EB271B">
      <w:pPr>
        <w:rPr>
          <w:rFonts w:ascii="Times New Roman" w:hAnsi="Times New Roman"/>
          <w:sz w:val="24"/>
          <w:szCs w:val="24"/>
        </w:rPr>
      </w:pPr>
    </w:p>
    <w:p w14:paraId="45EA78DD" w14:textId="77777777" w:rsidR="00EB271B" w:rsidRPr="00562A28" w:rsidRDefault="00EB271B" w:rsidP="00EB271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4F2B8E8D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M.A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Amrit Kaur</w:t>
      </w:r>
    </w:p>
    <w:p w14:paraId="55089003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Sociology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3rd</w:t>
      </w:r>
    </w:p>
    <w:p w14:paraId="4489A64C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782A3C">
        <w:rPr>
          <w:rFonts w:ascii="Times New Roman" w:hAnsi="Times New Roman"/>
          <w:b/>
          <w:bCs/>
          <w:sz w:val="24"/>
          <w:szCs w:val="24"/>
        </w:rPr>
        <w:t xml:space="preserve">ethods </w:t>
      </w:r>
      <w:r w:rsidRPr="00381736">
        <w:rPr>
          <w:rFonts w:ascii="Times-Bold" w:hAnsi="Times-Bold" w:cs="Times-Bold"/>
          <w:b/>
          <w:bCs/>
          <w:sz w:val="24"/>
          <w:szCs w:val="24"/>
        </w:rPr>
        <w:t xml:space="preserve">and </w:t>
      </w:r>
      <w:r>
        <w:rPr>
          <w:rFonts w:ascii="Times-Bold" w:hAnsi="Times-Bold" w:cs="Times-Bold"/>
          <w:b/>
          <w:bCs/>
          <w:sz w:val="24"/>
          <w:szCs w:val="24"/>
        </w:rPr>
        <w:t>T</w:t>
      </w:r>
      <w:r w:rsidRPr="00381736">
        <w:rPr>
          <w:rFonts w:ascii="Times-Bold" w:hAnsi="Times-Bold" w:cs="Times-Bold"/>
          <w:b/>
          <w:bCs/>
          <w:sz w:val="24"/>
          <w:szCs w:val="24"/>
        </w:rPr>
        <w:t xml:space="preserve">echniques in </w:t>
      </w:r>
      <w:r>
        <w:rPr>
          <w:rFonts w:ascii="Times-Bold" w:hAnsi="Times-Bold" w:cs="Times-Bold"/>
          <w:b/>
          <w:bCs/>
          <w:sz w:val="24"/>
          <w:szCs w:val="24"/>
        </w:rPr>
        <w:t>S</w:t>
      </w:r>
      <w:r w:rsidRPr="00381736">
        <w:rPr>
          <w:rFonts w:ascii="Times-Bold" w:hAnsi="Times-Bold" w:cs="Times-Bold"/>
          <w:b/>
          <w:bCs/>
          <w:sz w:val="24"/>
          <w:szCs w:val="24"/>
        </w:rPr>
        <w:t xml:space="preserve">ocial </w:t>
      </w:r>
      <w:r>
        <w:rPr>
          <w:rFonts w:ascii="Times-Bold" w:hAnsi="Times-Bold" w:cs="Times-Bold"/>
          <w:b/>
          <w:bCs/>
          <w:sz w:val="24"/>
          <w:szCs w:val="24"/>
        </w:rPr>
        <w:t>R</w:t>
      </w:r>
      <w:r w:rsidRPr="00381736">
        <w:rPr>
          <w:rFonts w:ascii="Times-Bold" w:hAnsi="Times-Bold" w:cs="Times-Bold"/>
          <w:b/>
          <w:bCs/>
          <w:sz w:val="24"/>
          <w:szCs w:val="24"/>
        </w:rPr>
        <w:t>esearc</w:t>
      </w:r>
      <w:r>
        <w:rPr>
          <w:rFonts w:ascii="Times-Bold" w:hAnsi="Times-Bold" w:cs="Times-Bold"/>
          <w:b/>
          <w:bCs/>
          <w:sz w:val="24"/>
          <w:szCs w:val="24"/>
        </w:rPr>
        <w:t xml:space="preserve">h  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105</w:t>
      </w:r>
    </w:p>
    <w:p w14:paraId="6FBD77F7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1864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  <w:gridCol w:w="6324"/>
        <w:gridCol w:w="6324"/>
      </w:tblGrid>
      <w:tr w:rsidR="00EB271B" w:rsidRPr="00562A28" w14:paraId="2E40846E" w14:textId="77777777" w:rsidTr="002D74C6">
        <w:trPr>
          <w:gridAfter w:val="2"/>
          <w:wAfter w:w="12346" w:type="dxa"/>
          <w:trHeight w:val="521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B02E1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E465B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2017D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B271B" w:rsidRPr="00562A28" w14:paraId="10D2CC1D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252F3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9909D0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E600B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B67C7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Introduction of research, syllabus, Scope (job Prospects)</w:t>
            </w:r>
          </w:p>
        </w:tc>
      </w:tr>
      <w:tr w:rsidR="00EB271B" w:rsidRPr="00562A28" w14:paraId="724A7A6D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ED1BF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056019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8795D5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8C0203" w14:textId="77777777" w:rsidR="00EB271B" w:rsidRPr="009B42CE" w:rsidRDefault="00EB271B" w:rsidP="002D74C6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bCs/>
                <w:sz w:val="24"/>
                <w:szCs w:val="24"/>
              </w:rPr>
              <w:t xml:space="preserve">Scientific Method: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Pr="009B42CE">
              <w:rPr>
                <w:rFonts w:ascii="Times New Roman" w:hAnsi="Times New Roman"/>
                <w:bCs/>
                <w:sz w:val="24"/>
                <w:szCs w:val="24"/>
              </w:rPr>
              <w:t>eaning</w:t>
            </w:r>
            <w:r w:rsidRPr="009B42CE">
              <w:rPr>
                <w:rFonts w:ascii="Times New Roman" w:hAnsi="Times New Roman"/>
                <w:sz w:val="24"/>
                <w:szCs w:val="24"/>
              </w:rPr>
              <w:t xml:space="preserve">, Definition, Characteristics </w:t>
            </w:r>
          </w:p>
          <w:p w14:paraId="4035FD7D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0776D23C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479585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B3FD4C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D2986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2CA30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 xml:space="preserve">Aims of Scientific </w:t>
            </w:r>
            <w:proofErr w:type="gramStart"/>
            <w:r w:rsidRPr="009B42CE">
              <w:rPr>
                <w:rFonts w:ascii="Times New Roman" w:hAnsi="Times New Roman"/>
                <w:sz w:val="24"/>
                <w:szCs w:val="24"/>
              </w:rPr>
              <w:t>method :</w:t>
            </w:r>
            <w:proofErr w:type="gramEnd"/>
            <w:r w:rsidRPr="009B42CE">
              <w:rPr>
                <w:rFonts w:ascii="Times New Roman" w:hAnsi="Times New Roman"/>
                <w:sz w:val="24"/>
                <w:szCs w:val="24"/>
              </w:rPr>
              <w:t xml:space="preserve"> Explanation; Generalization; Prediction; Control</w:t>
            </w:r>
          </w:p>
        </w:tc>
      </w:tr>
      <w:tr w:rsidR="00EB271B" w:rsidRPr="00562A28" w14:paraId="4EB9B14C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6BEBF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B49187B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3D234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7FAA6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Basic Elements of Scientific method: Concepts, Constructs, Hypotheses, Fact, Theory</w:t>
            </w:r>
          </w:p>
        </w:tc>
      </w:tr>
      <w:tr w:rsidR="00EB271B" w:rsidRPr="00562A28" w14:paraId="11F4181F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D3961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430BB6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92453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765746" w14:textId="77777777" w:rsidR="00EB271B" w:rsidRDefault="00EB271B" w:rsidP="002D74C6">
            <w:pPr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 xml:space="preserve">Induction and Deduction: </w:t>
            </w:r>
            <w:proofErr w:type="gramStart"/>
            <w:r w:rsidRPr="009B42CE">
              <w:rPr>
                <w:rFonts w:ascii="Times New Roman" w:hAnsi="Times New Roman"/>
                <w:sz w:val="24"/>
                <w:szCs w:val="24"/>
              </w:rPr>
              <w:t>Meaning ,</w:t>
            </w:r>
            <w:proofErr w:type="gramEnd"/>
            <w:r w:rsidRPr="009B42CE">
              <w:rPr>
                <w:rFonts w:ascii="Times New Roman" w:hAnsi="Times New Roman"/>
                <w:sz w:val="24"/>
                <w:szCs w:val="24"/>
              </w:rPr>
              <w:t xml:space="preserve"> merits and demerits and difference  </w:t>
            </w:r>
          </w:p>
          <w:p w14:paraId="40FF01C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1DB">
              <w:rPr>
                <w:rFonts w:ascii="Times New Roman" w:hAnsi="Times New Roman"/>
                <w:b/>
                <w:sz w:val="24"/>
                <w:szCs w:val="24"/>
              </w:rPr>
              <w:t xml:space="preserve">(Term </w:t>
            </w:r>
            <w:proofErr w:type="gramStart"/>
            <w:r w:rsidRPr="000771DB">
              <w:rPr>
                <w:rFonts w:ascii="Times New Roman" w:hAnsi="Times New Roman"/>
                <w:b/>
                <w:sz w:val="24"/>
                <w:szCs w:val="24"/>
              </w:rPr>
              <w:t>Paper )</w:t>
            </w:r>
            <w:proofErr w:type="gramEnd"/>
          </w:p>
        </w:tc>
      </w:tr>
      <w:tr w:rsidR="00EB271B" w:rsidRPr="00562A28" w14:paraId="32F3AB75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4E152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3A8E8CB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B8A1D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24B342" w14:textId="77777777" w:rsidR="00EB271B" w:rsidRPr="009B42CE" w:rsidRDefault="00EB271B" w:rsidP="002D74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B42CE">
              <w:rPr>
                <w:rFonts w:ascii="Times New Roman" w:hAnsi="Times New Roman"/>
                <w:bCs/>
                <w:sz w:val="24"/>
                <w:szCs w:val="24"/>
              </w:rPr>
              <w:t>Research Design:</w:t>
            </w:r>
          </w:p>
          <w:p w14:paraId="19FDA6C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• Exploratory, Descriptive, Experimental</w:t>
            </w:r>
          </w:p>
        </w:tc>
      </w:tr>
      <w:tr w:rsidR="00EB271B" w:rsidRPr="00562A28" w14:paraId="669ED275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0583D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39EBA5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60B95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B3D92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Quasi-experimental, Comparative, Longitudinal and Panel studies</w:t>
            </w:r>
          </w:p>
        </w:tc>
      </w:tr>
      <w:tr w:rsidR="00EB271B" w:rsidRPr="00562A28" w14:paraId="4FF01CDF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FCC72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7D718F5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94EAD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0181FC" w14:textId="77777777" w:rsidR="00EB271B" w:rsidRDefault="00EB271B" w:rsidP="002D74C6">
            <w:pPr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Problems of Experimental Studies in Social Research</w:t>
            </w:r>
          </w:p>
          <w:p w14:paraId="58E4788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1DB">
              <w:rPr>
                <w:rFonts w:ascii="Times New Roman" w:hAnsi="Times New Roman"/>
                <w:b/>
                <w:sz w:val="24"/>
                <w:szCs w:val="24"/>
              </w:rPr>
              <w:t>(Research Project)</w:t>
            </w:r>
          </w:p>
        </w:tc>
      </w:tr>
      <w:tr w:rsidR="00EB271B" w:rsidRPr="00562A28" w14:paraId="4557D3D1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90645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4366227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45064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0F6DFF" w14:textId="77777777" w:rsidR="00EB271B" w:rsidRPr="009B42CE" w:rsidRDefault="00EB271B" w:rsidP="002D74C6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42CE">
              <w:rPr>
                <w:rFonts w:ascii="Times New Roman" w:hAnsi="Times New Roman"/>
                <w:bCs/>
                <w:sz w:val="24"/>
                <w:szCs w:val="24"/>
              </w:rPr>
              <w:t>Techniques of Data Collection:</w:t>
            </w:r>
          </w:p>
          <w:p w14:paraId="71FBA80D" w14:textId="77777777" w:rsidR="00EB271B" w:rsidRPr="00562A28" w:rsidRDefault="00EB271B" w:rsidP="002D74C6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 xml:space="preserve">• Observation: Structured and Unstructured; Participant and </w:t>
            </w:r>
          </w:p>
          <w:p w14:paraId="5E6AE17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51E91339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65C70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3C902F2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6ECBE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924997" w14:textId="77777777" w:rsidR="00EB271B" w:rsidRPr="009B42CE" w:rsidRDefault="00EB271B" w:rsidP="002D74C6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Non-Participant;</w:t>
            </w:r>
          </w:p>
          <w:p w14:paraId="5A1E27C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• Interview Schedule: Structured and Unstructured</w:t>
            </w:r>
          </w:p>
        </w:tc>
      </w:tr>
      <w:tr w:rsidR="00EB271B" w:rsidRPr="00562A28" w14:paraId="49A81C56" w14:textId="77777777" w:rsidTr="002D74C6">
        <w:trPr>
          <w:trHeight w:val="584"/>
        </w:trPr>
        <w:tc>
          <w:tcPr>
            <w:tcW w:w="904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5935D4D" w14:textId="77777777" w:rsidR="00EB271B" w:rsidRPr="00562A28" w:rsidRDefault="00EB271B" w:rsidP="002D7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  <w:tc>
          <w:tcPr>
            <w:tcW w:w="6173" w:type="dxa"/>
          </w:tcPr>
          <w:p w14:paraId="316F4CE2" w14:textId="77777777" w:rsidR="00EB271B" w:rsidRPr="00562A28" w:rsidRDefault="00EB271B" w:rsidP="002D74C6">
            <w:pPr>
              <w:spacing w:after="0" w:line="240" w:lineRule="auto"/>
            </w:pPr>
          </w:p>
        </w:tc>
        <w:tc>
          <w:tcPr>
            <w:tcW w:w="6173" w:type="dxa"/>
          </w:tcPr>
          <w:p w14:paraId="15E541F6" w14:textId="77777777" w:rsidR="00EB271B" w:rsidRDefault="00EB271B" w:rsidP="002D74C6">
            <w:pPr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Case Study; Content Analysis</w:t>
            </w:r>
          </w:p>
          <w:p w14:paraId="17203543" w14:textId="77777777" w:rsidR="00EB271B" w:rsidRPr="00562A28" w:rsidRDefault="00EB271B" w:rsidP="002D74C6">
            <w:pPr>
              <w:spacing w:after="0" w:line="240" w:lineRule="auto"/>
            </w:pPr>
            <w:r w:rsidRPr="009B42CE">
              <w:rPr>
                <w:rFonts w:ascii="Times New Roman" w:hAnsi="Times New Roman"/>
                <w:sz w:val="24"/>
                <w:szCs w:val="24"/>
              </w:rPr>
              <w:t>Data Analysis: Coding</w:t>
            </w:r>
          </w:p>
        </w:tc>
      </w:tr>
      <w:tr w:rsidR="00EB271B" w:rsidRPr="00562A28" w14:paraId="682CE5B5" w14:textId="77777777" w:rsidTr="002D74C6">
        <w:trPr>
          <w:gridAfter w:val="2"/>
          <w:wAfter w:w="12346" w:type="dxa"/>
          <w:trHeight w:val="413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53F6A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29E4E5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32387F" w14:textId="77777777" w:rsidR="00FF15F2" w:rsidRPr="009B42CE" w:rsidRDefault="00FF15F2" w:rsidP="00FF15F2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• Interview: Types; Advantages and Disadvantages</w:t>
            </w:r>
          </w:p>
          <w:p w14:paraId="6B3EED9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34166369" w14:textId="77777777" w:rsidTr="002D74C6">
        <w:trPr>
          <w:gridAfter w:val="2"/>
          <w:wAfter w:w="12346" w:type="dxa"/>
          <w:trHeight w:val="521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7551B5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CC576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A15A69" w14:textId="77777777" w:rsidR="00EB271B" w:rsidRPr="00683511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• Questionnaire: Types, Advantages and Disadvantages</w:t>
            </w:r>
          </w:p>
        </w:tc>
      </w:tr>
      <w:tr w:rsidR="00EB271B" w:rsidRPr="00562A28" w14:paraId="34EF60A3" w14:textId="77777777" w:rsidTr="002D74C6">
        <w:trPr>
          <w:gridAfter w:val="2"/>
          <w:wAfter w:w="12346" w:type="dxa"/>
          <w:trHeight w:val="566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F070E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2781B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A82DBD" w14:textId="77777777" w:rsidR="00EB271B" w:rsidRPr="00F06459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Data Analysis: Tabulation and Report Writing</w:t>
            </w:r>
          </w:p>
        </w:tc>
      </w:tr>
      <w:tr w:rsidR="00EB271B" w:rsidRPr="00562A28" w14:paraId="5D9BF689" w14:textId="77777777" w:rsidTr="002D74C6">
        <w:trPr>
          <w:gridAfter w:val="2"/>
          <w:wAfter w:w="12346" w:type="dxa"/>
          <w:trHeight w:val="539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5B10C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A05C2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FCB357" w14:textId="77777777" w:rsidR="00EB271B" w:rsidRDefault="00EB271B" w:rsidP="002D74C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E">
              <w:rPr>
                <w:rFonts w:ascii="Times New Roman" w:hAnsi="Times New Roman" w:cs="Times New Roman"/>
                <w:sz w:val="24"/>
                <w:szCs w:val="24"/>
              </w:rPr>
              <w:t xml:space="preserve">Measurement: Meaning, Levels, </w:t>
            </w:r>
            <w:proofErr w:type="gramStart"/>
            <w:r w:rsidRPr="009B42CE">
              <w:rPr>
                <w:rFonts w:ascii="Times New Roman" w:hAnsi="Times New Roman" w:cs="Times New Roman"/>
                <w:sz w:val="24"/>
                <w:szCs w:val="24"/>
              </w:rPr>
              <w:t>Indices ,</w:t>
            </w:r>
            <w:proofErr w:type="gramEnd"/>
            <w:r w:rsidRPr="009B42CE">
              <w:rPr>
                <w:rFonts w:ascii="Times New Roman" w:hAnsi="Times New Roman" w:cs="Times New Roman"/>
                <w:sz w:val="24"/>
                <w:szCs w:val="24"/>
              </w:rPr>
              <w:t xml:space="preserve"> Problems</w:t>
            </w:r>
          </w:p>
          <w:p w14:paraId="6978E2A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Scaling Techniques – Thurstone Likert</w:t>
            </w:r>
          </w:p>
        </w:tc>
      </w:tr>
      <w:tr w:rsidR="00EB271B" w:rsidRPr="00562A28" w14:paraId="30698A46" w14:textId="77777777" w:rsidTr="002D74C6">
        <w:trPr>
          <w:gridAfter w:val="2"/>
          <w:wAfter w:w="12346" w:type="dxa"/>
          <w:trHeight w:val="575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4DC5C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A84AB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48156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CE">
              <w:rPr>
                <w:rFonts w:ascii="Times New Roman" w:hAnsi="Times New Roman"/>
                <w:sz w:val="24"/>
                <w:szCs w:val="24"/>
              </w:rPr>
              <w:t>Scaling Techniques: Guttman and Bogardus Scales</w:t>
            </w:r>
          </w:p>
        </w:tc>
      </w:tr>
      <w:tr w:rsidR="00EB271B" w:rsidRPr="00562A28" w14:paraId="32776CE6" w14:textId="77777777" w:rsidTr="002D74C6">
        <w:trPr>
          <w:gridAfter w:val="2"/>
          <w:wAfter w:w="12346" w:type="dxa"/>
          <w:trHeight w:val="575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EA7D50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D656C1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CB0B2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Scales Reliability and Validity of Scales.</w:t>
            </w:r>
          </w:p>
        </w:tc>
      </w:tr>
      <w:tr w:rsidR="00EB271B" w:rsidRPr="00562A28" w14:paraId="3A68B9E7" w14:textId="77777777" w:rsidTr="002D74C6">
        <w:trPr>
          <w:gridAfter w:val="2"/>
          <w:wAfter w:w="12346" w:type="dxa"/>
          <w:trHeight w:val="575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9980F5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F502D4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7A7854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  <w:t xml:space="preserve">Field Work: </w:t>
            </w: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Meaning and Uses</w:t>
            </w:r>
          </w:p>
          <w:p w14:paraId="4466E4E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Test </w:t>
            </w:r>
          </w:p>
        </w:tc>
      </w:tr>
    </w:tbl>
    <w:p w14:paraId="5EB0A50A" w14:textId="77777777" w:rsidR="00EB271B" w:rsidRDefault="00EB271B" w:rsidP="00EB271B">
      <w:pPr>
        <w:rPr>
          <w:rFonts w:ascii="Times New Roman" w:hAnsi="Times New Roman"/>
          <w:sz w:val="24"/>
          <w:szCs w:val="24"/>
        </w:rPr>
      </w:pPr>
    </w:p>
    <w:p w14:paraId="39B84D78" w14:textId="77777777" w:rsidR="00EB271B" w:rsidRDefault="00EB271B" w:rsidP="00EB271B">
      <w:pPr>
        <w:rPr>
          <w:rFonts w:ascii="Times New Roman" w:hAnsi="Times New Roman"/>
          <w:sz w:val="24"/>
          <w:szCs w:val="24"/>
        </w:rPr>
      </w:pPr>
    </w:p>
    <w:p w14:paraId="6E80D074" w14:textId="77777777" w:rsidR="00EB271B" w:rsidRPr="00562A28" w:rsidRDefault="00EB271B" w:rsidP="00EB271B">
      <w:pPr>
        <w:rPr>
          <w:rFonts w:ascii="Times New Roman" w:hAnsi="Times New Roman"/>
          <w:sz w:val="24"/>
          <w:szCs w:val="24"/>
        </w:rPr>
      </w:pPr>
    </w:p>
    <w:p w14:paraId="5EC9E681" w14:textId="77777777" w:rsidR="00EB271B" w:rsidRPr="00562A28" w:rsidRDefault="00EB271B" w:rsidP="00EB271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029CC027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M.A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Ranjay Vardhan</w:t>
      </w:r>
    </w:p>
    <w:p w14:paraId="5284511D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Sociology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5th</w:t>
      </w:r>
    </w:p>
    <w:p w14:paraId="3928A12D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-Bold" w:eastAsiaTheme="minorHAnsi" w:hAnsi="Times-Bold" w:cs="Times-Bold"/>
          <w:b/>
          <w:bCs/>
          <w:color w:val="auto"/>
          <w:sz w:val="24"/>
          <w:szCs w:val="24"/>
          <w:lang w:val="en-IN"/>
        </w:rPr>
        <w:t>POSITIVISTIC SOCIOLOGICAL THEORIES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102</w:t>
      </w:r>
    </w:p>
    <w:p w14:paraId="66BC0B72" w14:textId="77777777" w:rsidR="00EB271B" w:rsidRPr="00562A28" w:rsidRDefault="00EB271B" w:rsidP="00EB271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1864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  <w:gridCol w:w="6324"/>
        <w:gridCol w:w="6324"/>
      </w:tblGrid>
      <w:tr w:rsidR="00EB271B" w:rsidRPr="00562A28" w14:paraId="0CBA8CEB" w14:textId="77777777" w:rsidTr="002D74C6">
        <w:trPr>
          <w:gridAfter w:val="2"/>
          <w:wAfter w:w="12346" w:type="dxa"/>
          <w:trHeight w:val="521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0FF4E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33D9C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366B2D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B271B" w:rsidRPr="00562A28" w14:paraId="07A368AC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BCD89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6CE85DB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F1EA6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BAC5C5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  <w:t>Unit-I</w:t>
            </w:r>
          </w:p>
          <w:p w14:paraId="3A41C15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Positivism: Definition; Concept</w:t>
            </w:r>
          </w:p>
        </w:tc>
      </w:tr>
      <w:tr w:rsidR="00EB271B" w:rsidRPr="00562A28" w14:paraId="225E1411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F3533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BCB6E4B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5317D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C7C41D" w14:textId="77777777" w:rsidR="00EB271B" w:rsidRPr="00843B50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Contribution of Auguste Comte</w:t>
            </w:r>
          </w:p>
          <w:p w14:paraId="46BB815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15071FC1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3496C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2886E5D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FEB01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B72991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Emile Durkheim: Social Fact, religion, social solidarity</w:t>
            </w:r>
          </w:p>
          <w:p w14:paraId="64C2822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3F716F43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59FAF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FFCC28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BE5EE5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4B7274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Functionalism: Definition; Anthropological functionalism–Radcliffe-Brown</w:t>
            </w:r>
          </w:p>
          <w:p w14:paraId="217277F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7F1022D9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C6351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7EF350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D1413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BF398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Anthropological functionalism -Malinowski </w:t>
            </w:r>
          </w:p>
        </w:tc>
      </w:tr>
      <w:tr w:rsidR="00EB271B" w:rsidRPr="00562A28" w14:paraId="2AD867FA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15E16F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477629E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316C5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150F28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  <w:t>Unit-III</w:t>
            </w:r>
          </w:p>
          <w:p w14:paraId="0CF3400F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Structuralism: Levi-Strauss</w:t>
            </w:r>
          </w:p>
          <w:p w14:paraId="6AED40B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2BAA5C8D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199DFD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30CEC74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BFDCD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88DD9A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Structural Marxism: Louis Althusser</w:t>
            </w:r>
          </w:p>
        </w:tc>
      </w:tr>
      <w:tr w:rsidR="00EB271B" w:rsidRPr="00562A28" w14:paraId="191E01EF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AD4D8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0836E9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363BB8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9DE9C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Structuration: Anthony Giddens</w:t>
            </w:r>
          </w:p>
        </w:tc>
      </w:tr>
      <w:tr w:rsidR="00EB271B" w:rsidRPr="00562A28" w14:paraId="5BBD5779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3CFFB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522B242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163AF0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DFFC6D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  <w:t>Unit-II</w:t>
            </w:r>
          </w:p>
          <w:p w14:paraId="3AE3C960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Structural-Functionalism: Talcott Parsons</w:t>
            </w:r>
          </w:p>
          <w:p w14:paraId="4FB1314E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0AD91C44" w14:textId="77777777" w:rsidTr="002D74C6">
        <w:trPr>
          <w:gridAfter w:val="2"/>
          <w:wAfter w:w="12346" w:type="dxa"/>
          <w:trHeight w:val="180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D1AA81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4B86DFC5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43584B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9EF2EB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Functional analysis of Robert </w:t>
            </w:r>
            <w:proofErr w:type="spellStart"/>
            <w:proofErr w:type="gramStart"/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K.Merton</w:t>
            </w:r>
            <w:proofErr w:type="spellEnd"/>
            <w:proofErr w:type="gramEnd"/>
          </w:p>
          <w:p w14:paraId="26D9C14B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1B" w:rsidRPr="00562A28" w14:paraId="36155591" w14:textId="77777777" w:rsidTr="002D74C6">
        <w:trPr>
          <w:trHeight w:val="584"/>
        </w:trPr>
        <w:tc>
          <w:tcPr>
            <w:tcW w:w="904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461E01CB" w14:textId="77777777" w:rsidR="00EB271B" w:rsidRPr="00562A28" w:rsidRDefault="00EB271B" w:rsidP="002D7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  <w:tc>
          <w:tcPr>
            <w:tcW w:w="6173" w:type="dxa"/>
          </w:tcPr>
          <w:p w14:paraId="08379F38" w14:textId="77777777" w:rsidR="00EB271B" w:rsidRPr="00562A28" w:rsidRDefault="00EB271B" w:rsidP="002D74C6">
            <w:pPr>
              <w:spacing w:after="0" w:line="240" w:lineRule="auto"/>
            </w:pPr>
          </w:p>
        </w:tc>
        <w:tc>
          <w:tcPr>
            <w:tcW w:w="6173" w:type="dxa"/>
          </w:tcPr>
          <w:p w14:paraId="58E3CBFC" w14:textId="77777777" w:rsidR="00EB271B" w:rsidRPr="00562A28" w:rsidRDefault="00EB271B" w:rsidP="002D74C6">
            <w:pPr>
              <w:spacing w:after="0" w:line="240" w:lineRule="auto"/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Neo-Functionalism: Jeffrey Alexander</w:t>
            </w:r>
          </w:p>
        </w:tc>
      </w:tr>
      <w:tr w:rsidR="00EB271B" w:rsidRPr="00562A28" w14:paraId="0AA9C1B0" w14:textId="77777777" w:rsidTr="002D74C6">
        <w:trPr>
          <w:gridAfter w:val="2"/>
          <w:wAfter w:w="12346" w:type="dxa"/>
          <w:trHeight w:val="413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807F6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A4898E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3DDF3C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Neo-Functionalism: Jeffrey Alexander</w:t>
            </w:r>
          </w:p>
        </w:tc>
      </w:tr>
      <w:tr w:rsidR="00EB271B" w:rsidRPr="00562A28" w14:paraId="49F2E9EF" w14:textId="77777777" w:rsidTr="002D74C6">
        <w:trPr>
          <w:gridAfter w:val="2"/>
          <w:wAfter w:w="12346" w:type="dxa"/>
          <w:trHeight w:val="521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783BF4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A0D04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628543" w14:textId="77777777" w:rsidR="00EB271B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4"/>
                <w:szCs w:val="24"/>
                <w:lang w:val="en-IN"/>
              </w:rPr>
              <w:t>Unit-IV</w:t>
            </w:r>
          </w:p>
          <w:p w14:paraId="7A9F3CF8" w14:textId="77777777" w:rsidR="00EB271B" w:rsidRPr="00683511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Conflict Theories: Karl Marx, </w:t>
            </w:r>
          </w:p>
        </w:tc>
      </w:tr>
      <w:tr w:rsidR="00EB271B" w:rsidRPr="00562A28" w14:paraId="1135C758" w14:textId="77777777" w:rsidTr="002D74C6">
        <w:trPr>
          <w:gridAfter w:val="2"/>
          <w:wAfter w:w="12346" w:type="dxa"/>
          <w:trHeight w:val="566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0548C6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C58A5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588D68" w14:textId="760DFB59" w:rsidR="00EB271B" w:rsidRPr="00F06459" w:rsidRDefault="00EB271B" w:rsidP="002D7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Continuation of Karl Marx</w:t>
            </w:r>
          </w:p>
        </w:tc>
      </w:tr>
      <w:tr w:rsidR="00EB271B" w:rsidRPr="00562A28" w14:paraId="2CF3DEF2" w14:textId="77777777" w:rsidTr="002D74C6">
        <w:trPr>
          <w:gridAfter w:val="2"/>
          <w:wAfter w:w="12346" w:type="dxa"/>
          <w:trHeight w:val="539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2D3869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D9EBE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3B31D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Ralf </w:t>
            </w:r>
            <w:proofErr w:type="spellStart"/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Dahrendorf</w:t>
            </w:r>
            <w:proofErr w:type="spellEnd"/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 xml:space="preserve"> Conflict theory</w:t>
            </w:r>
          </w:p>
        </w:tc>
      </w:tr>
      <w:tr w:rsidR="00EB271B" w:rsidRPr="00562A28" w14:paraId="7960B044" w14:textId="77777777" w:rsidTr="002D74C6">
        <w:trPr>
          <w:gridAfter w:val="2"/>
          <w:wAfter w:w="12346" w:type="dxa"/>
          <w:trHeight w:val="575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BCBB97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7542E2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93A653" w14:textId="7777777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Randall Collins Conflict theory</w:t>
            </w:r>
          </w:p>
        </w:tc>
      </w:tr>
      <w:tr w:rsidR="00EB271B" w:rsidRPr="00562A28" w14:paraId="2434FE67" w14:textId="77777777" w:rsidTr="002D74C6">
        <w:trPr>
          <w:gridAfter w:val="2"/>
          <w:wAfter w:w="12346" w:type="dxa"/>
          <w:trHeight w:val="575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57130C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826E07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C3E501" w14:textId="45B86EDD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4"/>
                <w:szCs w:val="24"/>
                <w:lang w:val="en-IN"/>
              </w:rPr>
              <w:t>Randall Collins Conflict theory</w:t>
            </w:r>
          </w:p>
        </w:tc>
      </w:tr>
      <w:tr w:rsidR="00EB271B" w:rsidRPr="00562A28" w14:paraId="291301F9" w14:textId="77777777" w:rsidTr="002D74C6">
        <w:trPr>
          <w:gridAfter w:val="2"/>
          <w:wAfter w:w="12346" w:type="dxa"/>
          <w:trHeight w:val="575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10813F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3B20D5" w14:textId="77777777" w:rsidR="00EB271B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676824" w14:textId="5CB60EE7" w:rsidR="00EB271B" w:rsidRPr="00562A28" w:rsidRDefault="00EB271B" w:rsidP="002D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Revision :Doubts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and questions of the previous units.</w:t>
            </w:r>
          </w:p>
        </w:tc>
      </w:tr>
    </w:tbl>
    <w:p w14:paraId="593F7F94" w14:textId="77777777" w:rsidR="00EB271B" w:rsidRPr="00562A28" w:rsidRDefault="00EB271B" w:rsidP="00EB271B">
      <w:pPr>
        <w:rPr>
          <w:rFonts w:ascii="Times New Roman" w:hAnsi="Times New Roman"/>
          <w:sz w:val="24"/>
          <w:szCs w:val="24"/>
        </w:rPr>
      </w:pPr>
    </w:p>
    <w:p w14:paraId="740E2D99" w14:textId="77777777" w:rsidR="00EB271B" w:rsidRPr="00562A28" w:rsidRDefault="00EB271B" w:rsidP="00EB271B">
      <w:pPr>
        <w:rPr>
          <w:rFonts w:ascii="Times New Roman" w:hAnsi="Times New Roman"/>
          <w:sz w:val="24"/>
          <w:szCs w:val="24"/>
        </w:rPr>
      </w:pPr>
    </w:p>
    <w:p w14:paraId="187E74C5" w14:textId="77777777" w:rsidR="00313CA3" w:rsidRPr="00562A28" w:rsidRDefault="00313CA3" w:rsidP="00313CA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4652794A" w14:textId="77777777" w:rsidR="00313CA3" w:rsidRDefault="00313CA3" w:rsidP="00313CA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6503EFE9" w14:textId="77777777" w:rsidR="00313CA3" w:rsidRPr="00562A28" w:rsidRDefault="00313CA3" w:rsidP="00313CA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6317AA4A" w14:textId="77777777" w:rsidR="00313CA3" w:rsidRPr="00562A28" w:rsidRDefault="00313CA3" w:rsidP="00313CA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1DECC143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Pr="00124DBA">
        <w:rPr>
          <w:rFonts w:ascii="Times New Roman" w:hAnsi="Times New Roman"/>
          <w:b/>
          <w:sz w:val="28"/>
          <w:szCs w:val="28"/>
        </w:rPr>
        <w:t xml:space="preserve"> </w:t>
      </w:r>
      <w:r w:rsidRPr="00BB2897">
        <w:rPr>
          <w:rFonts w:ascii="Times New Roman" w:hAnsi="Times New Roman"/>
          <w:b/>
          <w:sz w:val="28"/>
          <w:szCs w:val="28"/>
        </w:rPr>
        <w:t xml:space="preserve">M.A. </w:t>
      </w:r>
      <w:proofErr w:type="spellStart"/>
      <w:r w:rsidRPr="00BB2897">
        <w:rPr>
          <w:rFonts w:ascii="Times New Roman" w:hAnsi="Times New Roman"/>
          <w:b/>
          <w:sz w:val="28"/>
          <w:szCs w:val="28"/>
        </w:rPr>
        <w:t>IVth</w:t>
      </w:r>
      <w:proofErr w:type="spellEnd"/>
      <w:r w:rsidRPr="00BB2897">
        <w:rPr>
          <w:rFonts w:ascii="Times New Roman" w:hAnsi="Times New Roman"/>
          <w:b/>
          <w:sz w:val="28"/>
          <w:szCs w:val="28"/>
        </w:rPr>
        <w:t xml:space="preserve"> Semester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B2897">
        <w:rPr>
          <w:rFonts w:ascii="Times New Roman" w:hAnsi="Times New Roman"/>
          <w:b/>
          <w:sz w:val="28"/>
          <w:szCs w:val="28"/>
        </w:rPr>
        <w:t>Dr. Ranjay Vardhan</w:t>
      </w:r>
    </w:p>
    <w:p w14:paraId="1EBEDBCB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Sociology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1st</w:t>
      </w:r>
    </w:p>
    <w:p w14:paraId="1B02B3EB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CC2C75">
        <w:rPr>
          <w:rFonts w:ascii="Times New Roman" w:hAnsi="Times New Roman"/>
          <w:b/>
          <w:sz w:val="24"/>
          <w:szCs w:val="24"/>
        </w:rPr>
        <w:t xml:space="preserve"> </w:t>
      </w:r>
      <w:r w:rsidRPr="00BB2897">
        <w:rPr>
          <w:rFonts w:ascii="Times New Roman" w:hAnsi="Times New Roman"/>
          <w:b/>
          <w:sz w:val="28"/>
          <w:szCs w:val="28"/>
        </w:rPr>
        <w:t>Social Problems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Room No :</w:t>
      </w:r>
      <w:r>
        <w:rPr>
          <w:rFonts w:ascii="Times New Roman" w:hAnsi="Times New Roman"/>
          <w:b/>
          <w:sz w:val="24"/>
          <w:szCs w:val="24"/>
        </w:rPr>
        <w:t>105</w:t>
      </w:r>
    </w:p>
    <w:p w14:paraId="51BD088D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313CA3" w:rsidRPr="00562A28" w14:paraId="38E2F8AA" w14:textId="77777777" w:rsidTr="00A23AC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FDDC5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F9FA2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FD6A4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13CA3" w:rsidRPr="00562A28" w14:paraId="5FFD60F5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6A67B3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B1924F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AC7AD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F152DC" w14:textId="77777777" w:rsidR="00313CA3" w:rsidRPr="00BB2897" w:rsidRDefault="00313CA3" w:rsidP="00A23AC1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9" w:right="-101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Concept of Social Problem: </w:t>
            </w:r>
          </w:p>
          <w:p w14:paraId="3A04AA13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 xml:space="preserve">Definition - How and When an Issue becomes a Social Problem </w:t>
            </w:r>
          </w:p>
        </w:tc>
      </w:tr>
      <w:tr w:rsidR="00313CA3" w:rsidRPr="00562A28" w14:paraId="43DD792F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7D90D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A2A48EB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3C3DC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1AF666" w14:textId="77777777" w:rsidR="00313CA3" w:rsidRPr="00BB2897" w:rsidRDefault="00313CA3" w:rsidP="00A23AC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-101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 xml:space="preserve">Subjective Definition and Objective Condition </w:t>
            </w:r>
          </w:p>
          <w:p w14:paraId="4A6B91AD" w14:textId="77777777" w:rsidR="00313CA3" w:rsidRPr="00BB2897" w:rsidRDefault="00313CA3" w:rsidP="00A23AC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01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Stages in its Development </w:t>
            </w:r>
          </w:p>
          <w:p w14:paraId="1BC085E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>Assumptions of Social Problems</w:t>
            </w:r>
          </w:p>
        </w:tc>
      </w:tr>
      <w:tr w:rsidR="00313CA3" w:rsidRPr="00562A28" w14:paraId="28DAF317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7ED57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6D11F4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AB000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2DD15B" w14:textId="77777777" w:rsidR="00313CA3" w:rsidRPr="00BB2897" w:rsidRDefault="00313CA3" w:rsidP="00A23AC1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9" w:right="-101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pacing w:val="-3"/>
                <w:sz w:val="24"/>
                <w:szCs w:val="24"/>
              </w:rPr>
              <w:t>Perspectives on Social Problems: Different perspectives</w:t>
            </w:r>
          </w:p>
          <w:p w14:paraId="6EC579B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Functional Perspective </w:t>
            </w:r>
          </w:p>
        </w:tc>
      </w:tr>
      <w:tr w:rsidR="00313CA3" w:rsidRPr="00562A28" w14:paraId="0789A9A9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AC873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FCBCB8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4BDAC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14CAE1" w14:textId="77777777" w:rsidR="00313CA3" w:rsidRPr="00BB2897" w:rsidRDefault="00313CA3" w:rsidP="00A23AC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01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Conflict Perspective </w:t>
            </w:r>
          </w:p>
          <w:p w14:paraId="15B7D143" w14:textId="77777777" w:rsidR="00313CA3" w:rsidRPr="00BB2897" w:rsidRDefault="00313CA3" w:rsidP="00A23AC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-101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 xml:space="preserve">Symbolic Interactionist Perspective </w:t>
            </w:r>
          </w:p>
          <w:p w14:paraId="47E3C1AB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41A50E42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3E5CC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E7B55A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92BDF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8D9633" w14:textId="77777777" w:rsidR="00313CA3" w:rsidRPr="00BB2897" w:rsidRDefault="00313CA3" w:rsidP="00A23A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>Term paper, Revision and test</w:t>
            </w:r>
          </w:p>
          <w:p w14:paraId="06C7FF9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>Introduction to Socio-Cultural Problems</w:t>
            </w:r>
          </w:p>
        </w:tc>
      </w:tr>
      <w:tr w:rsidR="00313CA3" w:rsidRPr="00562A28" w14:paraId="7B273F02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20E1F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2C8A122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E7566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E9BCE1" w14:textId="77777777" w:rsidR="00313CA3" w:rsidRPr="00BB2897" w:rsidRDefault="00313CA3" w:rsidP="00A23AC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9" w:right="-101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pacing w:val="-4"/>
                <w:sz w:val="24"/>
                <w:szCs w:val="24"/>
              </w:rPr>
              <w:t>Corruption</w:t>
            </w:r>
            <w:r w:rsidRPr="00BB2897">
              <w:rPr>
                <w:rFonts w:ascii="Times New Roman" w:hAnsi="Times New Roman"/>
                <w:sz w:val="24"/>
                <w:szCs w:val="24"/>
              </w:rPr>
              <w:t xml:space="preserve">: Meaning, causes, Legal measures </w:t>
            </w:r>
          </w:p>
          <w:p w14:paraId="71FFBDF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7217D05D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A93C3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677FA0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BE9AA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40E665" w14:textId="77777777" w:rsidR="00313CA3" w:rsidRPr="00BB2897" w:rsidRDefault="00313CA3" w:rsidP="00A23AC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9" w:right="-101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pacing w:val="-4"/>
                <w:sz w:val="24"/>
                <w:szCs w:val="24"/>
              </w:rPr>
              <w:t>Corruption</w:t>
            </w:r>
            <w:r w:rsidRPr="00BB289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Types, </w:t>
            </w:r>
            <w:r w:rsidRPr="00BB2897">
              <w:rPr>
                <w:rFonts w:ascii="Times New Roman" w:hAnsi="Times New Roman"/>
                <w:sz w:val="24"/>
                <w:szCs w:val="24"/>
              </w:rPr>
              <w:t xml:space="preserve">Legal measures </w:t>
            </w:r>
          </w:p>
          <w:p w14:paraId="5ED37AB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3C304F58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A172B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ABB159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395C9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A2C36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>Sex Deviation- Types, Causes Problems</w:t>
            </w:r>
          </w:p>
        </w:tc>
      </w:tr>
      <w:tr w:rsidR="00313CA3" w:rsidRPr="00562A28" w14:paraId="77CCFF77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60AA8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B7AC26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81B11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73322B" w14:textId="77777777" w:rsidR="00313CA3" w:rsidRPr="00BB2897" w:rsidRDefault="00313CA3" w:rsidP="00A23AC1">
            <w:pPr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>Dowry: Extent, causes and problems</w:t>
            </w:r>
          </w:p>
          <w:p w14:paraId="575876A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290CE060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7182C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33B2BA3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9F03C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61F3A3" w14:textId="77777777" w:rsidR="00313CA3" w:rsidRPr="00BB2897" w:rsidRDefault="00313CA3" w:rsidP="00A23AC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9" w:right="-101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Socio-Economic and Structural Problems </w:t>
            </w:r>
          </w:p>
          <w:p w14:paraId="55CCB37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897">
              <w:rPr>
                <w:rFonts w:ascii="Times New Roman" w:hAnsi="Times New Roman"/>
                <w:sz w:val="24"/>
                <w:szCs w:val="24"/>
              </w:rPr>
              <w:t>Poverty :</w:t>
            </w:r>
            <w:proofErr w:type="gramEnd"/>
            <w:r w:rsidRPr="00BB2897">
              <w:rPr>
                <w:rFonts w:ascii="Times New Roman" w:hAnsi="Times New Roman"/>
                <w:sz w:val="24"/>
                <w:szCs w:val="24"/>
              </w:rPr>
              <w:t xml:space="preserve">  Concept and Types</w:t>
            </w:r>
          </w:p>
        </w:tc>
      </w:tr>
      <w:tr w:rsidR="00313CA3" w:rsidRPr="00562A28" w14:paraId="59FE1AD6" w14:textId="77777777" w:rsidTr="00A23AC1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E08930C" w14:textId="77777777" w:rsidR="00313CA3" w:rsidRPr="00562A28" w:rsidRDefault="00313CA3" w:rsidP="00A23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313CA3" w:rsidRPr="00562A28" w14:paraId="119207B3" w14:textId="77777777" w:rsidTr="00A23AC1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5857B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2AB8E3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E03C46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>Poverty: Causes and steps taken by govt. to check poverty</w:t>
            </w:r>
          </w:p>
        </w:tc>
      </w:tr>
      <w:tr w:rsidR="00313CA3" w:rsidRPr="00562A28" w14:paraId="42CA25A0" w14:textId="77777777" w:rsidTr="00A23AC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3E099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01A13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E93AFC0" w14:textId="77777777" w:rsidR="00313CA3" w:rsidRPr="00683511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897">
              <w:rPr>
                <w:rFonts w:ascii="Times New Roman" w:hAnsi="Times New Roman"/>
                <w:sz w:val="24"/>
                <w:szCs w:val="24"/>
              </w:rPr>
              <w:t>Unemployment :</w:t>
            </w:r>
            <w:proofErr w:type="gramEnd"/>
            <w:r w:rsidRPr="00BB2897">
              <w:rPr>
                <w:rFonts w:ascii="Times New Roman" w:hAnsi="Times New Roman"/>
                <w:sz w:val="24"/>
                <w:szCs w:val="24"/>
              </w:rPr>
              <w:t xml:space="preserve"> Types, causes and schemes for checking unemployment</w:t>
            </w:r>
          </w:p>
        </w:tc>
      </w:tr>
      <w:tr w:rsidR="00313CA3" w:rsidRPr="00562A28" w14:paraId="4D70D223" w14:textId="77777777" w:rsidTr="00A23AC1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1252E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03315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788FD79" w14:textId="77777777" w:rsidR="00313CA3" w:rsidRPr="00562A28" w:rsidRDefault="00313CA3" w:rsidP="00A23AC1">
            <w:pPr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>Drug addiction: Meaning, causes and measures to check drug addiction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*(</w:t>
            </w:r>
            <w:r w:rsidRPr="00BB2897">
              <w:rPr>
                <w:rFonts w:ascii="Times New Roman" w:hAnsi="Times New Roman"/>
                <w:sz w:val="24"/>
                <w:szCs w:val="24"/>
              </w:rPr>
              <w:t>Revision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13CA3" w:rsidRPr="00562A28" w14:paraId="5A16824F" w14:textId="77777777" w:rsidTr="00A23AC1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3A77FB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19CE4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B0B1118" w14:textId="77777777" w:rsidR="00313CA3" w:rsidRPr="00BB2897" w:rsidRDefault="00313CA3" w:rsidP="00A23AC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9" w:right="-101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An Introduction to Socio-Demographic Problems </w:t>
            </w:r>
          </w:p>
          <w:p w14:paraId="729BB25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 xml:space="preserve">Child </w:t>
            </w:r>
            <w:proofErr w:type="spellStart"/>
            <w:r w:rsidRPr="00BB2897">
              <w:rPr>
                <w:rFonts w:ascii="Times New Roman" w:hAnsi="Times New Roman"/>
                <w:sz w:val="24"/>
                <w:szCs w:val="24"/>
              </w:rPr>
              <w:t>Labour</w:t>
            </w:r>
            <w:proofErr w:type="spellEnd"/>
            <w:r w:rsidRPr="00BB2897">
              <w:rPr>
                <w:rFonts w:ascii="Times New Roman" w:hAnsi="Times New Roman"/>
                <w:sz w:val="24"/>
                <w:szCs w:val="24"/>
              </w:rPr>
              <w:t>: Meaning and Extent</w:t>
            </w:r>
          </w:p>
        </w:tc>
      </w:tr>
      <w:tr w:rsidR="00313CA3" w:rsidRPr="00562A28" w14:paraId="0F9F48ED" w14:textId="77777777" w:rsidTr="00A23AC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91F98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1E67F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4864F5B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 xml:space="preserve">Child </w:t>
            </w:r>
            <w:proofErr w:type="spellStart"/>
            <w:r w:rsidRPr="00BB2897">
              <w:rPr>
                <w:rFonts w:ascii="Times New Roman" w:hAnsi="Times New Roman"/>
                <w:sz w:val="24"/>
                <w:szCs w:val="24"/>
              </w:rPr>
              <w:t>Labour</w:t>
            </w:r>
            <w:proofErr w:type="spellEnd"/>
            <w:r w:rsidRPr="00BB2897">
              <w:rPr>
                <w:rFonts w:ascii="Times New Roman" w:hAnsi="Times New Roman"/>
                <w:sz w:val="24"/>
                <w:szCs w:val="24"/>
              </w:rPr>
              <w:t xml:space="preserve">: Causes and measures to check the problem of Child </w:t>
            </w:r>
            <w:proofErr w:type="spellStart"/>
            <w:r w:rsidRPr="00BB2897">
              <w:rPr>
                <w:rFonts w:ascii="Times New Roman" w:hAnsi="Times New Roman"/>
                <w:sz w:val="24"/>
                <w:szCs w:val="24"/>
              </w:rPr>
              <w:t>Labour</w:t>
            </w:r>
            <w:proofErr w:type="spellEnd"/>
          </w:p>
        </w:tc>
      </w:tr>
      <w:tr w:rsidR="00313CA3" w:rsidRPr="00562A28" w14:paraId="7FDB88F4" w14:textId="77777777" w:rsidTr="00A23AC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BD7107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A61DF1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1D77EE5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>Problems of the elderly: Statistics, schemes to check problems and constitutional provisions</w:t>
            </w:r>
          </w:p>
          <w:p w14:paraId="132BD097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897">
              <w:rPr>
                <w:rFonts w:ascii="Times New Roman" w:hAnsi="Times New Roman"/>
                <w:sz w:val="24"/>
                <w:szCs w:val="24"/>
              </w:rPr>
              <w:t xml:space="preserve">Physically challenged: </w:t>
            </w:r>
            <w:proofErr w:type="gramStart"/>
            <w:r w:rsidRPr="00BB2897">
              <w:rPr>
                <w:rFonts w:ascii="Times New Roman" w:hAnsi="Times New Roman"/>
                <w:sz w:val="24"/>
                <w:szCs w:val="24"/>
              </w:rPr>
              <w:t>Meaning ,</w:t>
            </w:r>
            <w:proofErr w:type="gramEnd"/>
            <w:r w:rsidRPr="00BB2897">
              <w:rPr>
                <w:rFonts w:ascii="Times New Roman" w:hAnsi="Times New Roman"/>
                <w:sz w:val="24"/>
                <w:szCs w:val="24"/>
              </w:rPr>
              <w:t xml:space="preserve"> Problems and Govt. Policy</w:t>
            </w:r>
          </w:p>
          <w:p w14:paraId="12EDE994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26997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220775" w14:textId="77777777" w:rsidR="00313CA3" w:rsidRDefault="00313CA3" w:rsidP="00313CA3">
      <w:pPr>
        <w:rPr>
          <w:rFonts w:ascii="Times New Roman" w:hAnsi="Times New Roman"/>
          <w:sz w:val="24"/>
          <w:szCs w:val="24"/>
        </w:rPr>
      </w:pPr>
    </w:p>
    <w:p w14:paraId="4884CF12" w14:textId="77777777" w:rsidR="00313CA3" w:rsidRPr="00562A28" w:rsidRDefault="00313CA3" w:rsidP="00313CA3">
      <w:pPr>
        <w:rPr>
          <w:rFonts w:ascii="Times New Roman" w:hAnsi="Times New Roman"/>
          <w:sz w:val="24"/>
          <w:szCs w:val="24"/>
        </w:rPr>
      </w:pPr>
    </w:p>
    <w:p w14:paraId="2A08CEE4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M.A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2</w:t>
      </w:r>
      <w:r w:rsidRPr="00CF12C8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Year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Amrit </w:t>
      </w:r>
      <w:proofErr w:type="spellStart"/>
      <w:r>
        <w:rPr>
          <w:rFonts w:ascii="Times New Roman" w:hAnsi="Times New Roman"/>
          <w:b/>
          <w:sz w:val="24"/>
          <w:szCs w:val="24"/>
        </w:rPr>
        <w:t>KAur</w:t>
      </w:r>
      <w:proofErr w:type="spellEnd"/>
    </w:p>
    <w:p w14:paraId="2EF5C324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Sociology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Period :</w:t>
      </w:r>
      <w:r>
        <w:rPr>
          <w:rFonts w:ascii="Times New Roman" w:hAnsi="Times New Roman"/>
          <w:b/>
          <w:sz w:val="24"/>
          <w:szCs w:val="24"/>
        </w:rPr>
        <w:t>5</w:t>
      </w:r>
    </w:p>
    <w:p w14:paraId="254C0C67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CC2C7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-Bold" w:eastAsiaTheme="minorHAnsi" w:hAnsi="Times-Bold" w:cs="Times-Bold"/>
          <w:b/>
          <w:bCs/>
          <w:color w:val="auto"/>
          <w:sz w:val="23"/>
          <w:szCs w:val="23"/>
          <w:lang w:val="en-IN"/>
        </w:rPr>
        <w:t>PERSPECTIVES ON INDIAN SOCIETY</w:t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Room No :</w:t>
      </w:r>
      <w:r>
        <w:rPr>
          <w:rFonts w:ascii="Times New Roman" w:hAnsi="Times New Roman"/>
          <w:b/>
          <w:sz w:val="24"/>
          <w:szCs w:val="24"/>
        </w:rPr>
        <w:t>105</w:t>
      </w:r>
    </w:p>
    <w:p w14:paraId="71849A77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313CA3" w:rsidRPr="00562A28" w14:paraId="47707660" w14:textId="77777777" w:rsidTr="00A23AC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26B94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9E779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5EA86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13CA3" w:rsidRPr="00562A28" w14:paraId="16A1111B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7A28B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97937F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64FB1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024F1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 xml:space="preserve">Indological: meaning according to Indian frame </w:t>
            </w:r>
            <w:proofErr w:type="gramStart"/>
            <w:r>
              <w:rPr>
                <w:rFonts w:ascii="Times-Roman" w:hAnsi="Times-Roman" w:cs="Times-Roman"/>
                <w:sz w:val="24"/>
                <w:szCs w:val="24"/>
              </w:rPr>
              <w:t>work ,</w:t>
            </w:r>
            <w:proofErr w:type="gramEnd"/>
            <w:r>
              <w:rPr>
                <w:rFonts w:ascii="Times-Roman" w:hAnsi="Times-Roman" w:cs="Times-Roman"/>
                <w:sz w:val="24"/>
                <w:szCs w:val="24"/>
              </w:rPr>
              <w:t xml:space="preserve"> according to different thinkers</w:t>
            </w:r>
          </w:p>
        </w:tc>
      </w:tr>
      <w:tr w:rsidR="00313CA3" w:rsidRPr="00562A28" w14:paraId="568713AC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19F41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AB570B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B2FBD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73761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127">
              <w:rPr>
                <w:rFonts w:ascii="Times-Roman" w:hAnsi="Times-Roman" w:cs="Times-Roman"/>
                <w:sz w:val="24"/>
                <w:szCs w:val="24"/>
              </w:rPr>
              <w:t xml:space="preserve">G.S. </w:t>
            </w:r>
            <w:proofErr w:type="spellStart"/>
            <w:proofErr w:type="gramStart"/>
            <w:r w:rsidRPr="007D4127">
              <w:rPr>
                <w:rFonts w:ascii="Times-Roman" w:hAnsi="Times-Roman" w:cs="Times-Roman"/>
                <w:sz w:val="24"/>
                <w:szCs w:val="24"/>
              </w:rPr>
              <w:t>Ghurye</w:t>
            </w:r>
            <w:proofErr w:type="spellEnd"/>
            <w:r w:rsidRPr="007D4127">
              <w:rPr>
                <w:rFonts w:ascii="Times-Roman" w:hAnsi="Times-Roman" w:cs="Times-Roman"/>
                <w:sz w:val="24"/>
                <w:szCs w:val="24"/>
              </w:rPr>
              <w:t xml:space="preserve"> ,Features</w:t>
            </w:r>
            <w:proofErr w:type="gramEnd"/>
            <w:r w:rsidRPr="007D4127">
              <w:rPr>
                <w:rFonts w:ascii="Times-Roman" w:hAnsi="Times-Roman" w:cs="Times-Roman"/>
                <w:sz w:val="24"/>
                <w:szCs w:val="24"/>
              </w:rPr>
              <w:t xml:space="preserve"> ,Caste</w:t>
            </w:r>
          </w:p>
        </w:tc>
      </w:tr>
      <w:tr w:rsidR="00313CA3" w:rsidRPr="00562A28" w14:paraId="1B401DC4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0A7ED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8B17B7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D9566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D4514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127">
              <w:rPr>
                <w:rFonts w:ascii="Times-Roman" w:hAnsi="Times-Roman" w:cs="Times-Roman"/>
                <w:sz w:val="24"/>
                <w:szCs w:val="24"/>
              </w:rPr>
              <w:t xml:space="preserve">P.N. </w:t>
            </w:r>
            <w:proofErr w:type="spellStart"/>
            <w:r w:rsidRPr="007D4127">
              <w:rPr>
                <w:rFonts w:ascii="Times-Roman" w:hAnsi="Times-Roman" w:cs="Times-Roman"/>
                <w:sz w:val="24"/>
                <w:szCs w:val="24"/>
              </w:rPr>
              <w:t>Prabhu</w:t>
            </w:r>
            <w:proofErr w:type="spellEnd"/>
          </w:p>
        </w:tc>
      </w:tr>
      <w:tr w:rsidR="00313CA3" w:rsidRPr="00562A28" w14:paraId="31A91D39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C2A89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7C99DA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B163B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4A18E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127">
              <w:rPr>
                <w:rFonts w:ascii="Times-Roman" w:hAnsi="Times-Roman" w:cs="Times-Roman"/>
                <w:sz w:val="24"/>
                <w:szCs w:val="24"/>
              </w:rPr>
              <w:t>Structuralist: Dumont Louis &amp; Pocock, David</w:t>
            </w:r>
          </w:p>
        </w:tc>
      </w:tr>
      <w:tr w:rsidR="00313CA3" w:rsidRPr="00562A28" w14:paraId="533B0A68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D2D10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5A8B6C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79D37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B1E21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-Roman" w:hAnsi="Times-Roman" w:cs="Times-Roman"/>
                <w:sz w:val="24"/>
                <w:szCs w:val="24"/>
              </w:rPr>
              <w:t>Mckim</w:t>
            </w:r>
            <w:proofErr w:type="spellEnd"/>
            <w:r>
              <w:rPr>
                <w:rFonts w:ascii="Times-Roman" w:hAnsi="Times-Roman" w:cs="Times-Roman"/>
                <w:sz w:val="24"/>
                <w:szCs w:val="24"/>
              </w:rPr>
              <w:t xml:space="preserve"> Marriot</w:t>
            </w:r>
          </w:p>
        </w:tc>
      </w:tr>
      <w:tr w:rsidR="00313CA3" w:rsidRPr="00562A28" w14:paraId="410C20E7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0B1C43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14480013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37823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8A487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Structural Functionalist</w:t>
            </w:r>
          </w:p>
        </w:tc>
      </w:tr>
      <w:tr w:rsidR="00313CA3" w:rsidRPr="00562A28" w14:paraId="39028290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5725E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F5686B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7A9B8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AD78D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M.N. Srinivas</w:t>
            </w:r>
          </w:p>
        </w:tc>
      </w:tr>
      <w:tr w:rsidR="00313CA3" w:rsidRPr="00562A28" w14:paraId="6C059490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57A4B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2D5677C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3E578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B0930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Yogendra Singh</w:t>
            </w:r>
            <w:r>
              <w:t>.</w:t>
            </w:r>
          </w:p>
        </w:tc>
      </w:tr>
      <w:tr w:rsidR="00313CA3" w:rsidRPr="00562A28" w14:paraId="69369997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213F6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6F8A9CF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B3EF2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EA226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 xml:space="preserve">Conflict and Subaltern </w:t>
            </w:r>
          </w:p>
        </w:tc>
      </w:tr>
      <w:tr w:rsidR="00313CA3" w:rsidRPr="00562A28" w14:paraId="3AA3C5C4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AF1D5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4F0519C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BB91B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D29EFA" w14:textId="77777777" w:rsidR="00313CA3" w:rsidRDefault="00313CA3" w:rsidP="00A23A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Revision</w:t>
            </w:r>
          </w:p>
          <w:p w14:paraId="2229DA2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Test</w:t>
            </w:r>
          </w:p>
        </w:tc>
      </w:tr>
      <w:tr w:rsidR="00313CA3" w:rsidRPr="00562A28" w14:paraId="2C495504" w14:textId="77777777" w:rsidTr="00A23AC1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7E6CCBE" w14:textId="77777777" w:rsidR="00313CA3" w:rsidRPr="00562A28" w:rsidRDefault="00313CA3" w:rsidP="00A23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313CA3" w:rsidRPr="00562A28" w14:paraId="67407DD1" w14:textId="77777777" w:rsidTr="00A23AC1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4F329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540D1D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87F7F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B.R. Ambedkar</w:t>
            </w:r>
          </w:p>
        </w:tc>
      </w:tr>
      <w:tr w:rsidR="00313CA3" w:rsidRPr="00562A28" w14:paraId="3667453D" w14:textId="77777777" w:rsidTr="00A23AC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27B8E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EC768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8C6E10" w14:textId="77777777" w:rsidR="00313CA3" w:rsidRPr="00683511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S.C. Dube</w:t>
            </w:r>
          </w:p>
        </w:tc>
      </w:tr>
      <w:tr w:rsidR="00313CA3" w:rsidRPr="00562A28" w14:paraId="243C49CA" w14:textId="77777777" w:rsidTr="00A23AC1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D7FE7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49014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C1EA0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AA5">
              <w:rPr>
                <w:rFonts w:ascii="Times-Roman" w:hAnsi="Times-Roman" w:cs="Times-Roman"/>
                <w:b/>
                <w:sz w:val="24"/>
                <w:szCs w:val="24"/>
              </w:rPr>
              <w:t>D.P. Mukherji</w:t>
            </w:r>
          </w:p>
        </w:tc>
      </w:tr>
      <w:tr w:rsidR="00313CA3" w:rsidRPr="00562A28" w14:paraId="65C22066" w14:textId="77777777" w:rsidTr="00A23AC1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E7A12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1E15A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329D1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A.R. Desai</w:t>
            </w:r>
          </w:p>
        </w:tc>
      </w:tr>
      <w:tr w:rsidR="00313CA3" w:rsidRPr="00562A28" w14:paraId="239B8B3D" w14:textId="77777777" w:rsidTr="00A23AC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61D21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C6229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2A9B7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Indianization/</w:t>
            </w:r>
            <w:proofErr w:type="spellStart"/>
            <w:r>
              <w:t>Indegenization</w:t>
            </w:r>
            <w:proofErr w:type="spellEnd"/>
          </w:p>
        </w:tc>
      </w:tr>
      <w:tr w:rsidR="00313CA3" w:rsidRPr="00562A28" w14:paraId="5107F495" w14:textId="77777777" w:rsidTr="00A23AC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395690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BA9D04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267FF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Contextualization</w:t>
            </w:r>
          </w:p>
        </w:tc>
      </w:tr>
    </w:tbl>
    <w:p w14:paraId="393EC767" w14:textId="77777777" w:rsidR="00313CA3" w:rsidRPr="00562A28" w:rsidRDefault="00313CA3" w:rsidP="00313CA3">
      <w:pPr>
        <w:rPr>
          <w:rFonts w:ascii="Times New Roman" w:hAnsi="Times New Roman"/>
          <w:sz w:val="24"/>
          <w:szCs w:val="24"/>
        </w:rPr>
      </w:pPr>
    </w:p>
    <w:p w14:paraId="38749B00" w14:textId="77777777" w:rsidR="00313CA3" w:rsidRDefault="00313CA3" w:rsidP="00313CA3"/>
    <w:p w14:paraId="6C6B2E02" w14:textId="77777777" w:rsidR="00313CA3" w:rsidRDefault="00313CA3" w:rsidP="00313CA3">
      <w:pPr>
        <w:rPr>
          <w:rFonts w:ascii="Times New Roman" w:hAnsi="Times New Roman"/>
          <w:sz w:val="24"/>
          <w:szCs w:val="24"/>
        </w:rPr>
      </w:pPr>
    </w:p>
    <w:p w14:paraId="66D0E8DA" w14:textId="77777777" w:rsidR="00313CA3" w:rsidRDefault="00313CA3" w:rsidP="00313CA3">
      <w:pPr>
        <w:rPr>
          <w:rFonts w:ascii="Times New Roman" w:hAnsi="Times New Roman"/>
          <w:sz w:val="24"/>
          <w:szCs w:val="24"/>
        </w:rPr>
      </w:pPr>
    </w:p>
    <w:p w14:paraId="7781E336" w14:textId="77777777" w:rsidR="00313CA3" w:rsidRDefault="00313CA3" w:rsidP="00313CA3">
      <w:pPr>
        <w:rPr>
          <w:rFonts w:ascii="Times New Roman" w:hAnsi="Times New Roman"/>
          <w:sz w:val="24"/>
          <w:szCs w:val="24"/>
        </w:rPr>
      </w:pPr>
    </w:p>
    <w:p w14:paraId="4CF67DA9" w14:textId="77777777" w:rsidR="00313CA3" w:rsidRDefault="00313CA3" w:rsidP="00313CA3">
      <w:pPr>
        <w:rPr>
          <w:rFonts w:ascii="Times New Roman" w:hAnsi="Times New Roman"/>
          <w:sz w:val="24"/>
          <w:szCs w:val="24"/>
        </w:rPr>
      </w:pPr>
    </w:p>
    <w:p w14:paraId="273F9DBA" w14:textId="77777777" w:rsidR="00313CA3" w:rsidRDefault="00313CA3" w:rsidP="00313CA3">
      <w:pPr>
        <w:rPr>
          <w:rFonts w:ascii="Times New Roman" w:hAnsi="Times New Roman"/>
          <w:sz w:val="24"/>
          <w:szCs w:val="24"/>
        </w:rPr>
      </w:pPr>
    </w:p>
    <w:p w14:paraId="4E92C089" w14:textId="77777777" w:rsidR="00313CA3" w:rsidRPr="00562A28" w:rsidRDefault="00313CA3" w:rsidP="00313CA3">
      <w:pPr>
        <w:rPr>
          <w:rFonts w:ascii="Times New Roman" w:hAnsi="Times New Roman"/>
          <w:sz w:val="24"/>
          <w:szCs w:val="24"/>
        </w:rPr>
      </w:pPr>
    </w:p>
    <w:p w14:paraId="6EF12B0C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MA2nd Year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Name of the </w:t>
      </w:r>
      <w:proofErr w:type="spellStart"/>
      <w:proofErr w:type="gramStart"/>
      <w:r w:rsidRPr="00562A28">
        <w:rPr>
          <w:rFonts w:ascii="Times New Roman" w:hAnsi="Times New Roman"/>
          <w:b/>
          <w:sz w:val="24"/>
          <w:szCs w:val="24"/>
        </w:rPr>
        <w:t>Teacher:</w:t>
      </w:r>
      <w:r>
        <w:rPr>
          <w:rFonts w:ascii="Times New Roman" w:hAnsi="Times New Roman"/>
          <w:b/>
          <w:sz w:val="24"/>
          <w:szCs w:val="24"/>
        </w:rPr>
        <w:t>Dr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Amrit Kaur </w:t>
      </w:r>
    </w:p>
    <w:p w14:paraId="350D5F0D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>Sociology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2</w:t>
      </w:r>
    </w:p>
    <w:p w14:paraId="5D043A95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CC2C75">
        <w:rPr>
          <w:rFonts w:ascii="Times New Roman" w:hAnsi="Times New Roman"/>
          <w:b/>
          <w:sz w:val="24"/>
          <w:szCs w:val="24"/>
        </w:rPr>
        <w:t xml:space="preserve"> </w:t>
      </w:r>
      <w:r w:rsidRPr="00777C2B">
        <w:rPr>
          <w:rFonts w:ascii="Times-Bold" w:eastAsiaTheme="minorHAnsi" w:hAnsi="Times-Bold" w:cs="Times-Bold"/>
          <w:b/>
          <w:bCs/>
          <w:color w:val="auto"/>
          <w:lang w:val="en-IN"/>
        </w:rPr>
        <w:t>SOCIOLOGY OF MARGINALIZED COMMUNITIES</w:t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Room No :</w:t>
      </w:r>
      <w:r>
        <w:rPr>
          <w:rFonts w:ascii="Times New Roman" w:hAnsi="Times New Roman"/>
          <w:b/>
          <w:sz w:val="24"/>
          <w:szCs w:val="24"/>
        </w:rPr>
        <w:t>105</w:t>
      </w:r>
    </w:p>
    <w:p w14:paraId="06483D33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313CA3" w:rsidRPr="00562A28" w14:paraId="18CE2F84" w14:textId="77777777" w:rsidTr="00A23AC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60838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A390A3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F0A3F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13CA3" w:rsidRPr="00562A28" w14:paraId="290FC849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01A21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EB301C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56F69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3F08E0" w14:textId="77777777" w:rsidR="00313CA3" w:rsidRPr="00777C2B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b/>
                <w:color w:val="auto"/>
                <w:sz w:val="23"/>
                <w:szCs w:val="23"/>
                <w:lang w:val="en-IN"/>
              </w:rPr>
            </w:pPr>
            <w:r w:rsidRPr="00777C2B">
              <w:rPr>
                <w:rFonts w:ascii="Times-Roman" w:eastAsiaTheme="minorHAnsi" w:hAnsi="Times-Roman" w:cs="Times-Roman"/>
                <w:b/>
                <w:color w:val="auto"/>
                <w:sz w:val="23"/>
                <w:szCs w:val="23"/>
                <w:lang w:val="en-IN"/>
              </w:rPr>
              <w:t>Unit-1</w:t>
            </w:r>
          </w:p>
          <w:p w14:paraId="6844432D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Concept of Marginalization </w:t>
            </w:r>
          </w:p>
          <w:p w14:paraId="1DD21255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Poverty as an indicator of Marginalisation </w:t>
            </w:r>
          </w:p>
          <w:p w14:paraId="1F15F97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13CA3" w:rsidRPr="00562A28" w14:paraId="60B06947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8356A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29F74F3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56379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9E6C6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Relative Isolation, Deprivation, Exploitation as an indicator of Marginalisation</w:t>
            </w:r>
          </w:p>
        </w:tc>
      </w:tr>
      <w:tr w:rsidR="00313CA3" w:rsidRPr="00562A28" w14:paraId="082607AB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C3B0CB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0623A1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5B056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EB2F3C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Inequality, Discrimination, Educational</w:t>
            </w:r>
          </w:p>
          <w:p w14:paraId="3A800370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Backwardness as an indicator of Marginalisation</w:t>
            </w:r>
          </w:p>
          <w:p w14:paraId="5C10B61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763EFC04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00DBE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A00E9E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1A63F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78D54A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A Critical View of the Caste System</w:t>
            </w:r>
          </w:p>
          <w:p w14:paraId="199B4F5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Untouchability: Historical and Social Roots.</w:t>
            </w:r>
          </w:p>
        </w:tc>
      </w:tr>
      <w:tr w:rsidR="00313CA3" w:rsidRPr="00562A28" w14:paraId="22C7CB26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570FA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BFF55C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8B69C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66862A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  <w:t>Unit-II</w:t>
            </w:r>
          </w:p>
          <w:p w14:paraId="60359E92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The Status of SCs and their Problems;</w:t>
            </w:r>
          </w:p>
          <w:p w14:paraId="0411326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5E15923B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C944F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7566F77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2F89B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C3C97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 STs, Nomadic Castes - their status and problems</w:t>
            </w:r>
          </w:p>
        </w:tc>
      </w:tr>
      <w:tr w:rsidR="00313CA3" w:rsidRPr="00562A28" w14:paraId="05F19F0D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97C8C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5FDA6D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F5B94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D2B83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Tribes and De-Notified Tribes- their status and problems </w:t>
            </w:r>
          </w:p>
        </w:tc>
      </w:tr>
      <w:tr w:rsidR="00313CA3" w:rsidRPr="00562A28" w14:paraId="7E937546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6F686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A03FC9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FF401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4BAF5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Social Mobility; Development; Identity Formation of marginalised groups</w:t>
            </w:r>
          </w:p>
        </w:tc>
      </w:tr>
      <w:tr w:rsidR="00313CA3" w:rsidRPr="00562A28" w14:paraId="6F14CCB5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06ED3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76C87C9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60FD63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E55F90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  <w:t>Unit-III</w:t>
            </w:r>
          </w:p>
          <w:p w14:paraId="558FCB50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Role of Ideology in Marginalization</w:t>
            </w:r>
          </w:p>
          <w:p w14:paraId="0877982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37F8DD6B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FE32F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31F6074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81BE3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6BA0F1" w14:textId="77777777" w:rsidR="00313CA3" w:rsidRDefault="00313CA3" w:rsidP="00A23AC1">
            <w:pPr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The views of </w:t>
            </w:r>
            <w:proofErr w:type="spellStart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Jotirao</w:t>
            </w:r>
            <w:proofErr w:type="spellEnd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 Phule</w:t>
            </w:r>
          </w:p>
          <w:p w14:paraId="0E0A30A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Test</w:t>
            </w:r>
          </w:p>
        </w:tc>
      </w:tr>
      <w:tr w:rsidR="00313CA3" w:rsidRPr="00562A28" w14:paraId="4D8764E3" w14:textId="77777777" w:rsidTr="00A23AC1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153238B" w14:textId="77777777" w:rsidR="00313CA3" w:rsidRPr="00562A28" w:rsidRDefault="00313CA3" w:rsidP="00A23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313CA3" w:rsidRPr="00562A28" w14:paraId="239E97B2" w14:textId="77777777" w:rsidTr="00A23AC1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3626B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77200D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15851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The views </w:t>
            </w:r>
            <w:proofErr w:type="gramStart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of  </w:t>
            </w:r>
            <w:proofErr w:type="spellStart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Periyar</w:t>
            </w:r>
            <w:proofErr w:type="spellEnd"/>
            <w:proofErr w:type="gramEnd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, Babasaheb Ambedkar</w:t>
            </w:r>
          </w:p>
        </w:tc>
      </w:tr>
      <w:tr w:rsidR="00313CA3" w:rsidRPr="00562A28" w14:paraId="006AACBA" w14:textId="77777777" w:rsidTr="00A23AC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2E5C30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934CB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F2F9EC" w14:textId="77777777" w:rsidR="00313CA3" w:rsidRPr="00683511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The views </w:t>
            </w:r>
            <w:proofErr w:type="gramStart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of  Ram</w:t>
            </w:r>
            <w:proofErr w:type="gramEnd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 Manohar </w:t>
            </w:r>
            <w:proofErr w:type="spellStart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Lohiya</w:t>
            </w:r>
            <w:proofErr w:type="spellEnd"/>
          </w:p>
        </w:tc>
      </w:tr>
      <w:tr w:rsidR="00313CA3" w:rsidRPr="00562A28" w14:paraId="705C0759" w14:textId="77777777" w:rsidTr="00A23AC1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7114D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38671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D71E61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  <w:t>Unit-IV</w:t>
            </w:r>
          </w:p>
          <w:p w14:paraId="15B54290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Social Movements among Marginalized Communities: Nature and Dynamics;</w:t>
            </w:r>
          </w:p>
          <w:p w14:paraId="65C74130" w14:textId="77777777" w:rsidR="00313CA3" w:rsidRPr="00562A28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1CB51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22306615" w14:textId="77777777" w:rsidTr="00A23AC1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92D2E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B28FA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3E1DC3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Perspectives on Social Movements: Protest, Reform: Role of Christian Missionaries in</w:t>
            </w:r>
          </w:p>
          <w:p w14:paraId="4F0893BC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Social Reform Movements; Role of NGOs.</w:t>
            </w:r>
          </w:p>
          <w:p w14:paraId="1718819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1E320AD5" w14:textId="77777777" w:rsidTr="00A23AC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C9008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253CA3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942902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 Marginalization and Affirmative Action: Constitutional Provisions; Implementation;</w:t>
            </w:r>
          </w:p>
          <w:p w14:paraId="74F60BD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2B62DDBD" w14:textId="77777777" w:rsidTr="00A23AC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D65670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BEBDFC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8B485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Impact on Marginalized Communities; Limitations; Critical Review.</w:t>
            </w:r>
          </w:p>
        </w:tc>
      </w:tr>
    </w:tbl>
    <w:p w14:paraId="0AE174FA" w14:textId="77777777" w:rsidR="00313CA3" w:rsidRPr="00562A28" w:rsidRDefault="00313CA3" w:rsidP="00313CA3">
      <w:pPr>
        <w:rPr>
          <w:rFonts w:ascii="Times New Roman" w:hAnsi="Times New Roman"/>
          <w:sz w:val="24"/>
          <w:szCs w:val="24"/>
        </w:rPr>
      </w:pPr>
    </w:p>
    <w:p w14:paraId="06516215" w14:textId="77777777" w:rsidR="00313CA3" w:rsidRDefault="00313CA3" w:rsidP="00313CA3"/>
    <w:p w14:paraId="7B2C6923" w14:textId="77777777" w:rsidR="00313CA3" w:rsidRDefault="00313CA3" w:rsidP="00313CA3"/>
    <w:p w14:paraId="71CA55AE" w14:textId="77777777" w:rsidR="00313CA3" w:rsidRDefault="00313CA3" w:rsidP="00313CA3">
      <w:pPr>
        <w:rPr>
          <w:rFonts w:ascii="Times New Roman" w:hAnsi="Times New Roman"/>
          <w:sz w:val="24"/>
          <w:szCs w:val="24"/>
        </w:rPr>
      </w:pPr>
    </w:p>
    <w:p w14:paraId="7A45D8B0" w14:textId="77777777" w:rsidR="00313CA3" w:rsidRPr="00562A28" w:rsidRDefault="00313CA3" w:rsidP="00313CA3">
      <w:pPr>
        <w:rPr>
          <w:rFonts w:ascii="Times New Roman" w:hAnsi="Times New Roman"/>
          <w:sz w:val="24"/>
          <w:szCs w:val="24"/>
        </w:rPr>
      </w:pPr>
    </w:p>
    <w:p w14:paraId="6496C81A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M.A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4</w:t>
      </w:r>
      <w:r w:rsidRPr="006A1D1D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B2897">
        <w:rPr>
          <w:rFonts w:ascii="Times New Roman" w:hAnsi="Times New Roman"/>
          <w:b/>
          <w:sz w:val="28"/>
          <w:szCs w:val="28"/>
        </w:rPr>
        <w:t>Dr. Ranjay Vardhan</w:t>
      </w:r>
    </w:p>
    <w:p w14:paraId="07878A81" w14:textId="049B8881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Sociology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6839C7">
        <w:rPr>
          <w:rFonts w:ascii="Times New Roman" w:hAnsi="Times New Roman"/>
          <w:b/>
          <w:sz w:val="24"/>
          <w:szCs w:val="24"/>
        </w:rPr>
        <w:t>6</w:t>
      </w:r>
      <w:r w:rsidR="006839C7" w:rsidRPr="006839C7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6839C7">
        <w:rPr>
          <w:rFonts w:ascii="Times New Roman" w:hAnsi="Times New Roman"/>
          <w:b/>
          <w:sz w:val="24"/>
          <w:szCs w:val="24"/>
        </w:rPr>
        <w:t xml:space="preserve"> </w:t>
      </w:r>
    </w:p>
    <w:p w14:paraId="75D93068" w14:textId="1E3964E3" w:rsidR="00313CA3" w:rsidRPr="00562A28" w:rsidRDefault="00313CA3" w:rsidP="00313C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 w:rsidRPr="00CC2C7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Family Dynamics in Contemporary India</w:t>
      </w:r>
      <w:r>
        <w:rPr>
          <w:b/>
          <w:sz w:val="28"/>
          <w:szCs w:val="28"/>
        </w:rPr>
        <w:t xml:space="preserve">     </w:t>
      </w:r>
      <w:r w:rsidRPr="00562A28">
        <w:rPr>
          <w:rFonts w:ascii="Times New Roman" w:hAnsi="Times New Roman"/>
          <w:b/>
          <w:sz w:val="24"/>
          <w:szCs w:val="24"/>
        </w:rPr>
        <w:t>Room No :</w:t>
      </w:r>
      <w:r>
        <w:rPr>
          <w:rFonts w:ascii="Times New Roman" w:hAnsi="Times New Roman"/>
          <w:b/>
          <w:sz w:val="24"/>
          <w:szCs w:val="24"/>
        </w:rPr>
        <w:t>10</w:t>
      </w:r>
      <w:r w:rsidR="006839C7">
        <w:rPr>
          <w:rFonts w:ascii="Times New Roman" w:hAnsi="Times New Roman"/>
          <w:b/>
          <w:sz w:val="24"/>
          <w:szCs w:val="24"/>
        </w:rPr>
        <w:t>6</w:t>
      </w:r>
      <w:bookmarkStart w:id="0" w:name="_GoBack"/>
      <w:bookmarkEnd w:id="0"/>
    </w:p>
    <w:p w14:paraId="2822F2CE" w14:textId="77777777" w:rsidR="00313CA3" w:rsidRPr="00562A28" w:rsidRDefault="00313CA3" w:rsidP="00313C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313CA3" w:rsidRPr="00562A28" w14:paraId="3C49872C" w14:textId="77777777" w:rsidTr="00A23AC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C9876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5C479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336F8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13CA3" w:rsidRPr="00562A28" w14:paraId="1DB85B4C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D37E9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BAD793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10431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E9C854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  <w:t>Marriage Patterns</w:t>
            </w:r>
          </w:p>
          <w:p w14:paraId="06B7209A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HAnsi" w:hAnsi="Calibri" w:cs="Calibri"/>
                <w:color w:val="auto"/>
                <w:sz w:val="21"/>
                <w:szCs w:val="21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Traditional and </w:t>
            </w:r>
            <w:r>
              <w:rPr>
                <w:rFonts w:ascii="Calibri" w:eastAsiaTheme="minorHAnsi" w:hAnsi="Calibri" w:cs="Calibri"/>
                <w:color w:val="auto"/>
                <w:sz w:val="21"/>
                <w:szCs w:val="21"/>
                <w:lang w:val="en-IN"/>
              </w:rPr>
              <w:t>Contemporary Patterns from Vedic times to Modern times</w:t>
            </w:r>
          </w:p>
          <w:p w14:paraId="3A6A5E8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13CA3" w:rsidRPr="00562A28" w14:paraId="184B9B6B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9343A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098589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8B14F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AFEA20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Changing Patterns of Marriage Alliances</w:t>
            </w:r>
          </w:p>
          <w:p w14:paraId="68B58F6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 </w:t>
            </w:r>
            <w:proofErr w:type="gramStart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( Assignments</w:t>
            </w:r>
            <w:proofErr w:type="gramEnd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 )</w:t>
            </w:r>
          </w:p>
        </w:tc>
      </w:tr>
      <w:tr w:rsidR="00313CA3" w:rsidRPr="00562A28" w14:paraId="2B5CCEDA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961D6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4F2E7D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B4DA6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2B7D34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Child Marriage; Increasing Age at Marriage, its Socio-economic and Cultural</w:t>
            </w:r>
          </w:p>
          <w:p w14:paraId="7D6F214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4FC5EF0F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78593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E043D0B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A6BE9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E985F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Determinants, Regional Variations and Demographic Consequences</w:t>
            </w:r>
          </w:p>
        </w:tc>
      </w:tr>
      <w:tr w:rsidR="00313CA3" w:rsidRPr="00562A28" w14:paraId="5F9A21B5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70FC7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492889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900D8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631495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  <w:t>Trends in Family Type</w:t>
            </w:r>
          </w:p>
          <w:p w14:paraId="2519889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Regional Variation in Family Type and its Socio-cultural Correlates.</w:t>
            </w:r>
          </w:p>
        </w:tc>
      </w:tr>
      <w:tr w:rsidR="00313CA3" w:rsidRPr="00562A28" w14:paraId="003B581D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0C0B93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6424D2A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B3339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CF855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Joint Family: Its Structural &amp; Functional Aspects, </w:t>
            </w:r>
          </w:p>
        </w:tc>
      </w:tr>
      <w:tr w:rsidR="00313CA3" w:rsidRPr="00562A28" w14:paraId="676576E8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B00D8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003C85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2980C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3F3873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Changing forms of Joint family – Nuclearization</w:t>
            </w:r>
          </w:p>
        </w:tc>
      </w:tr>
      <w:tr w:rsidR="00313CA3" w:rsidRPr="00562A28" w14:paraId="6F5472BB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8F881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2F656E3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4312B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3200A5" w14:textId="77777777" w:rsidR="00313CA3" w:rsidRDefault="00313CA3" w:rsidP="00A23AC1">
            <w:pP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Changing Status and Role of the Women and the Aged</w:t>
            </w:r>
          </w:p>
          <w:p w14:paraId="4A4FB80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5D58AAD5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C26FF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5F4F00B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DB7B71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1B8DC5" w14:textId="77777777" w:rsidR="00313CA3" w:rsidRDefault="00313CA3" w:rsidP="00A23AC1">
            <w:pPr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  <w:t>Family Values and Role-Relations</w:t>
            </w:r>
          </w:p>
          <w:p w14:paraId="731A91C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Familial </w:t>
            </w:r>
            <w:proofErr w:type="gramStart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Values :</w:t>
            </w:r>
            <w:proofErr w:type="gramEnd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 Familism vs. Individualism</w:t>
            </w:r>
          </w:p>
        </w:tc>
      </w:tr>
      <w:tr w:rsidR="00313CA3" w:rsidRPr="00562A28" w14:paraId="51680B8C" w14:textId="77777777" w:rsidTr="00A23AC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9E984E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3845A388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9F5EE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090DE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Dyadic </w:t>
            </w:r>
            <w:proofErr w:type="gramStart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Relations :</w:t>
            </w:r>
            <w:proofErr w:type="gramEnd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 Changing Filial (Parent and Child), Fraternal (Siblings- Brother and Sister, Brother and Brother, Sister and Sister)</w:t>
            </w:r>
          </w:p>
        </w:tc>
      </w:tr>
      <w:tr w:rsidR="00313CA3" w:rsidRPr="00562A28" w14:paraId="6CBEDFEE" w14:textId="77777777" w:rsidTr="00A23AC1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F8FDA85" w14:textId="77777777" w:rsidR="00313CA3" w:rsidRPr="00562A28" w:rsidRDefault="00313CA3" w:rsidP="00A23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313CA3" w:rsidRPr="00562A28" w14:paraId="6B85DCAC" w14:textId="77777777" w:rsidTr="00A23AC1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A18F77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09B88C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F9B77D" w14:textId="77777777" w:rsidR="00313CA3" w:rsidRDefault="00313CA3" w:rsidP="00A23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Bold" w:eastAsiaTheme="minorHAnsi" w:hAnsi="Times-Bold" w:cs="Times-Bold"/>
                <w:b/>
                <w:bCs/>
                <w:color w:val="auto"/>
                <w:sz w:val="23"/>
                <w:szCs w:val="23"/>
                <w:lang w:val="en-IN"/>
              </w:rPr>
              <w:t>Family Disintegration</w:t>
            </w:r>
          </w:p>
          <w:p w14:paraId="48010E13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66316BF7" w14:textId="77777777" w:rsidTr="00A23AC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6F904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FF76F9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83ED3F" w14:textId="77777777" w:rsidR="00313CA3" w:rsidRPr="00683511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Marital Maladjustment</w:t>
            </w:r>
          </w:p>
        </w:tc>
      </w:tr>
      <w:tr w:rsidR="00313CA3" w:rsidRPr="00562A28" w14:paraId="0B231A4B" w14:textId="77777777" w:rsidTr="00A23AC1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07DA05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43ABE2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25F48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Factors Responsible for Disintegration of Joint and Nuclear family.</w:t>
            </w:r>
          </w:p>
        </w:tc>
      </w:tr>
      <w:tr w:rsidR="00313CA3" w:rsidRPr="00562A28" w14:paraId="1615D8E7" w14:textId="77777777" w:rsidTr="00A23AC1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B45FA6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C64A2F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18AF9C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Desertion and Divorce: their Extent</w:t>
            </w:r>
          </w:p>
        </w:tc>
      </w:tr>
      <w:tr w:rsidR="00313CA3" w:rsidRPr="00562A28" w14:paraId="41392510" w14:textId="77777777" w:rsidTr="00A23AC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2ED89A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387F1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7135FB" w14:textId="77777777" w:rsidR="00313CA3" w:rsidRDefault="00313CA3" w:rsidP="00A23AC1">
            <w:pP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</w:pPr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Desertion and Divorce: </w:t>
            </w:r>
            <w:proofErr w:type="gramStart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>their  Causes</w:t>
            </w:r>
            <w:proofErr w:type="gramEnd"/>
            <w:r>
              <w:rPr>
                <w:rFonts w:ascii="Times-Roman" w:eastAsiaTheme="minorHAnsi" w:hAnsi="Times-Roman" w:cs="Times-Roman"/>
                <w:color w:val="auto"/>
                <w:sz w:val="23"/>
                <w:szCs w:val="23"/>
                <w:lang w:val="en-IN"/>
              </w:rPr>
              <w:t xml:space="preserve"> and Consequences</w:t>
            </w:r>
          </w:p>
          <w:p w14:paraId="1730ABBD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CA3" w:rsidRPr="00562A28" w14:paraId="552BDDE7" w14:textId="77777777" w:rsidTr="00A23AC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4FA184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F42277" w14:textId="77777777" w:rsidR="00313CA3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DAFD14" w14:textId="77777777" w:rsidR="00313CA3" w:rsidRPr="00562A28" w:rsidRDefault="00313CA3" w:rsidP="00A2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A18">
              <w:rPr>
                <w:rFonts w:ascii="Times New Roman" w:hAnsi="Times New Roman"/>
                <w:b/>
                <w:sz w:val="24"/>
              </w:rPr>
              <w:t>Clearing Doubts and Revision</w:t>
            </w:r>
          </w:p>
        </w:tc>
      </w:tr>
    </w:tbl>
    <w:p w14:paraId="0EECC7A7" w14:textId="77777777" w:rsidR="00313CA3" w:rsidRPr="00562A28" w:rsidRDefault="00313CA3" w:rsidP="00313CA3">
      <w:pPr>
        <w:rPr>
          <w:rFonts w:ascii="Times New Roman" w:hAnsi="Times New Roman"/>
          <w:sz w:val="24"/>
          <w:szCs w:val="24"/>
        </w:rPr>
      </w:pPr>
    </w:p>
    <w:p w14:paraId="2CB41840" w14:textId="77777777" w:rsidR="00313CA3" w:rsidRDefault="00313CA3" w:rsidP="00313CA3"/>
    <w:p w14:paraId="14132D23" w14:textId="77777777" w:rsidR="00313CA3" w:rsidRDefault="00313CA3" w:rsidP="00313CA3"/>
    <w:p w14:paraId="3EB7620B" w14:textId="77777777" w:rsidR="00313CA3" w:rsidRDefault="00313CA3" w:rsidP="00313CA3"/>
    <w:p w14:paraId="3A8BBC6D" w14:textId="77777777" w:rsidR="00995E97" w:rsidRDefault="006839C7"/>
    <w:sectPr w:rsidR="00995E97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830DD"/>
    <w:rsid w:val="00313CA3"/>
    <w:rsid w:val="00525982"/>
    <w:rsid w:val="006839C7"/>
    <w:rsid w:val="00954CBE"/>
    <w:rsid w:val="00A370F4"/>
    <w:rsid w:val="00C4120E"/>
    <w:rsid w:val="00C830DD"/>
    <w:rsid w:val="00DD5430"/>
    <w:rsid w:val="00EB271B"/>
    <w:rsid w:val="00FF1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237B1"/>
  <w15:chartTrackingRefBased/>
  <w15:docId w15:val="{AF5106AC-84AA-4BAF-9F03-EC736345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70F4"/>
    <w:pPr>
      <w:spacing w:after="200" w:line="276" w:lineRule="auto"/>
    </w:pPr>
    <w:rPr>
      <w:rFonts w:eastAsia="Times New Roman" w:cs="Times New Roman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EB271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3703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2024-02-21T06:35:00Z</dcterms:created>
  <dcterms:modified xsi:type="dcterms:W3CDTF">2024-02-21T07:21:00Z</dcterms:modified>
</cp:coreProperties>
</file>